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МОСТОВСКОГО СЕЛЬСОВЕТА 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ВАРГАШИНСКОГО РАЙОНА КУРГАНСКОЙ ОБЛАСТИ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 xml:space="preserve">МОСТОВСКОГО СЕЛЬСОВЕТА 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ВАРГАШИНСКОГО РАЙОНА КУРГАНСКОЙ ОБЛАСТИ</w:t>
      </w: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754" w:rsidRPr="00DA7754" w:rsidRDefault="00DA7754" w:rsidP="00DA7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754" w:rsidRP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A7754" w:rsidRPr="00DA7754" w:rsidRDefault="00DA7754" w:rsidP="00DA775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754" w:rsidRPr="00DA7754" w:rsidRDefault="00DA7754" w:rsidP="00DA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от  17 мая  2021 года №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DA7754" w:rsidRPr="00DA7754" w:rsidRDefault="00DA7754" w:rsidP="00DA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C95D26" w:rsidRPr="00C33A57" w:rsidRDefault="00C95D26" w:rsidP="00DA775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составления, утверждения и ведения </w:t>
      </w: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бюджетной сметы </w:t>
      </w:r>
      <w:r w:rsidR="00DA775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Мостовского</w:t>
      </w:r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DA7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Варгашинского района Курганской области </w:t>
      </w: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639" w:rsidRPr="00FC3639" w:rsidRDefault="00FC3639" w:rsidP="00FC3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221 Бюджетного кодекса Российской Федерации, Администрация 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>сельского поселения Мостовского</w:t>
      </w: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</w:p>
    <w:p w:rsidR="00FC3639" w:rsidRPr="00FC3639" w:rsidRDefault="00FC3639" w:rsidP="00FC3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639" w:rsidRPr="00FC3639" w:rsidRDefault="00FC3639" w:rsidP="00FC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FC3639" w:rsidRPr="00FC3639" w:rsidRDefault="00FC3639" w:rsidP="00FC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бюджетной сметы </w:t>
      </w:r>
      <w:r w:rsidR="00DA7754" w:rsidRPr="00DA77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FC3639">
        <w:rPr>
          <w:rFonts w:ascii="Times New Roman" w:eastAsia="Times New Roman" w:hAnsi="Times New Roman" w:cs="Times New Roman"/>
          <w:sz w:val="28"/>
          <w:szCs w:val="28"/>
        </w:rPr>
        <w:t>(далее - порядок)</w:t>
      </w:r>
      <w:r w:rsidRPr="00FC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639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C3639" w:rsidRPr="00FC3639" w:rsidRDefault="00FC3639" w:rsidP="00FC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3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>опубликовать в Информационном бюллетене</w:t>
      </w:r>
      <w:r w:rsidR="00DA7754" w:rsidRPr="00DA77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DA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639" w:rsidRPr="00FC3639" w:rsidRDefault="00DA7754" w:rsidP="00DA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3639" w:rsidRPr="00FC36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3639" w:rsidRPr="00FC363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DA7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754" w:rsidRPr="00DA7754" w:rsidRDefault="00DA7754" w:rsidP="00DA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Мостовского сельсовета</w:t>
      </w:r>
    </w:p>
    <w:p w:rsidR="00DA7754" w:rsidRPr="00DA7754" w:rsidRDefault="00DA7754" w:rsidP="00DA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754">
        <w:rPr>
          <w:rFonts w:ascii="Times New Roman" w:eastAsia="Times New Roman" w:hAnsi="Times New Roman" w:cs="Times New Roman"/>
          <w:sz w:val="28"/>
          <w:szCs w:val="28"/>
        </w:rPr>
        <w:t>Варгашинского района Курганской области                                         С.А. Сергеев</w:t>
      </w:r>
    </w:p>
    <w:p w:rsidR="00C95D26" w:rsidRPr="00C33A57" w:rsidRDefault="00C95D26" w:rsidP="00C95D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639" w:rsidRDefault="00FC3639" w:rsidP="00256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40" w:rsidRDefault="00256740" w:rsidP="00256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40" w:rsidRDefault="00256740" w:rsidP="00256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40" w:rsidRDefault="00256740" w:rsidP="00256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40" w:rsidRPr="00C33A57" w:rsidRDefault="00256740" w:rsidP="00256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A57" w:rsidRDefault="00C33A57" w:rsidP="00C95D26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</w:rPr>
      </w:pPr>
    </w:p>
    <w:p w:rsidR="00C95D26" w:rsidRPr="00C33A57" w:rsidRDefault="00C95D26" w:rsidP="00C95D26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</w:rPr>
      </w:pPr>
      <w:r w:rsidRPr="00C33A57">
        <w:rPr>
          <w:rFonts w:ascii="Times New Roman" w:hAnsi="Times New Roman" w:cs="Times New Roman"/>
          <w:b w:val="0"/>
          <w:bCs w:val="0"/>
          <w:color w:val="000000"/>
        </w:rPr>
        <w:lastRenderedPageBreak/>
        <w:t xml:space="preserve">Приложение </w:t>
      </w:r>
    </w:p>
    <w:p w:rsidR="00C95D26" w:rsidRPr="00C33A57" w:rsidRDefault="00C95D26" w:rsidP="00C95D26">
      <w:pPr>
        <w:pStyle w:val="ConsPlusTitle"/>
        <w:widowControl/>
        <w:ind w:left="5103"/>
        <w:jc w:val="both"/>
        <w:outlineLvl w:val="0"/>
        <w:rPr>
          <w:rFonts w:ascii="Times New Roman" w:hAnsi="Times New Roman" w:cs="Times New Roman"/>
          <w:color w:val="000000"/>
        </w:rPr>
      </w:pP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к постановлению Администрации 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>сельского поселения Мостовского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сельсовета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 xml:space="preserve"> Варгашинского района Курганской области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от 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>17 мая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20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 xml:space="preserve">21 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года № </w:t>
      </w:r>
      <w:r w:rsidR="00DA7754">
        <w:rPr>
          <w:rFonts w:ascii="Times New Roman" w:hAnsi="Times New Roman" w:cs="Times New Roman"/>
          <w:b w:val="0"/>
          <w:bCs w:val="0"/>
          <w:color w:val="000000"/>
        </w:rPr>
        <w:t>38</w:t>
      </w:r>
      <w:r w:rsidRPr="00C33A57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C33A57">
        <w:rPr>
          <w:rFonts w:ascii="Times New Roman" w:hAnsi="Times New Roman" w:cs="Times New Roman"/>
          <w:b w:val="0"/>
        </w:rPr>
        <w:t xml:space="preserve"> «Об утверждении порядка составления, утверждения и ведения бюджетной сметы </w:t>
      </w:r>
      <w:r w:rsidR="00DA7754">
        <w:rPr>
          <w:rFonts w:ascii="Times New Roman" w:hAnsi="Times New Roman" w:cs="Times New Roman"/>
          <w:b w:val="0"/>
        </w:rPr>
        <w:t>сельского поселения Мостовского</w:t>
      </w:r>
      <w:r w:rsidRPr="00C33A57">
        <w:rPr>
          <w:rFonts w:ascii="Times New Roman" w:hAnsi="Times New Roman" w:cs="Times New Roman"/>
          <w:b w:val="0"/>
        </w:rPr>
        <w:t xml:space="preserve"> сельсовета</w:t>
      </w:r>
      <w:r w:rsidR="00DA7754">
        <w:rPr>
          <w:rFonts w:ascii="Times New Roman" w:hAnsi="Times New Roman" w:cs="Times New Roman"/>
          <w:b w:val="0"/>
        </w:rPr>
        <w:t xml:space="preserve"> Варгашинского района Курганской области</w:t>
      </w:r>
      <w:r w:rsidRPr="00C33A57">
        <w:rPr>
          <w:rFonts w:ascii="Times New Roman" w:hAnsi="Times New Roman" w:cs="Times New Roman"/>
          <w:b w:val="0"/>
        </w:rPr>
        <w:t>»</w:t>
      </w:r>
    </w:p>
    <w:p w:rsidR="00C95D26" w:rsidRPr="00C33A57" w:rsidRDefault="00C95D26" w:rsidP="00C95D26">
      <w:pPr>
        <w:pStyle w:val="ConsPlusTitle"/>
        <w:widowControl/>
        <w:ind w:left="5103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</w:rPr>
      </w:pPr>
    </w:p>
    <w:p w:rsidR="00C95D26" w:rsidRPr="00C33A57" w:rsidRDefault="00C95D26" w:rsidP="00C95D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</w:t>
      </w:r>
    </w:p>
    <w:p w:rsidR="00C95D26" w:rsidRPr="00C33A57" w:rsidRDefault="00C95D26" w:rsidP="00C95D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="00D24BFA" w:rsidRPr="00D24BFA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C95D26" w:rsidRPr="00C33A57" w:rsidRDefault="00C95D26" w:rsidP="00C95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D26" w:rsidRPr="00C33A57" w:rsidRDefault="00C95D26" w:rsidP="00C95D2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3A57">
        <w:rPr>
          <w:rFonts w:ascii="Times New Roman" w:hAnsi="Times New Roman" w:cs="Times New Roman"/>
          <w:b w:val="0"/>
          <w:sz w:val="28"/>
          <w:szCs w:val="28"/>
        </w:rPr>
        <w:t xml:space="preserve">1. Порядок составления, утверждения и ведения бюджетной сметы </w:t>
      </w:r>
      <w:r w:rsidR="00D24BFA" w:rsidRPr="00D24BF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b w:val="0"/>
          <w:sz w:val="28"/>
          <w:szCs w:val="28"/>
        </w:rPr>
        <w:t>(далее – Порядок) разработан в соответствии со статьей 221 Бюджетного кодекса Российской Федерации, приказом Министерства финансов Российской Федерации от 20 ноября 2007 года № 112Н «Об общих требованиях к порядку составления, утверждения и ведения бюджетных смет бюджетных учреждений».</w:t>
      </w:r>
    </w:p>
    <w:p w:rsidR="00C95D26" w:rsidRPr="00C33A57" w:rsidRDefault="00C95D26" w:rsidP="00C95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требования к составлению, утверждению и ведению бюджетной сметы (далее - смета) </w:t>
      </w:r>
      <w:r w:rsidR="00D24BFA" w:rsidRPr="00D24BFA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C33A57">
        <w:rPr>
          <w:rFonts w:ascii="Times New Roman" w:hAnsi="Times New Roman" w:cs="Times New Roman"/>
          <w:sz w:val="28"/>
          <w:szCs w:val="28"/>
        </w:rPr>
        <w:t>.</w:t>
      </w:r>
    </w:p>
    <w:p w:rsidR="00C95D26" w:rsidRPr="00C33A57" w:rsidRDefault="00C95D26" w:rsidP="00C95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Раздел II. Требования к составлению сметы </w:t>
      </w:r>
      <w:r w:rsidR="00D24BFA" w:rsidRPr="00D24BFA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3. Составлением сметы в целях настоящего Порядка является установление объема и распределения направлений расходования средств бюджета </w:t>
      </w:r>
      <w:r w:rsidR="00D24BFA" w:rsidRPr="00D24BFA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C33A57">
        <w:rPr>
          <w:rFonts w:ascii="Times New Roman" w:hAnsi="Times New Roman" w:cs="Times New Roman"/>
          <w:sz w:val="28"/>
          <w:szCs w:val="28"/>
        </w:rPr>
        <w:t xml:space="preserve">  на основании утвержденных лимитов бюджетных обязательств по расходам бюджета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 xml:space="preserve">на принятие и (или) исполнение бюджетных обязательств по обеспечению выполнения функций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на период одного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, включая бюджетные обязательства по предоставлению субсидий, субвенций и иных межбюджетных трансфертов </w:t>
      </w:r>
      <w:r w:rsidRPr="00C33A57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A57">
        <w:rPr>
          <w:rFonts w:ascii="Times New Roman" w:hAnsi="Times New Roman" w:cs="Times New Roman"/>
          <w:sz w:val="28"/>
          <w:szCs w:val="28"/>
        </w:rPr>
        <w:t xml:space="preserve"> элементов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и по кодам аналитических показателей</w:t>
      </w:r>
      <w:r w:rsidRPr="00C33A57">
        <w:rPr>
          <w:rFonts w:ascii="Times New Roman" w:hAnsi="Times New Roman" w:cs="Times New Roman"/>
          <w:sz w:val="28"/>
          <w:szCs w:val="28"/>
        </w:rPr>
        <w:t>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5. Смета составляется по форме согласно приложению 1 к настоящему Порядку. 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6.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BE460D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4BFA" w:rsidRPr="00D24BFA">
        <w:rPr>
          <w:rFonts w:ascii="Times New Roman" w:hAnsi="Times New Roman" w:cs="Times New Roman"/>
          <w:sz w:val="28"/>
          <w:szCs w:val="28"/>
        </w:rPr>
        <w:lastRenderedPageBreak/>
        <w:t xml:space="preserve">Мостовского сельсовета Варгашинского района Курганской области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утверждаются при утверждении сметы.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Раздел III. Требования к утверждению сметы </w:t>
      </w:r>
      <w:r w:rsidR="00D24BFA" w:rsidRPr="00D24BFA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A57">
        <w:rPr>
          <w:rFonts w:ascii="Times New Roman" w:hAnsi="Times New Roman" w:cs="Times New Roman"/>
          <w:sz w:val="28"/>
          <w:szCs w:val="28"/>
        </w:rPr>
        <w:t xml:space="preserve">. Смета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или иным уполномоченным им лицом.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сметы осуществляется не позднее десяти рабочих дней со дня доведения в установленном порядке соответствующих лимитов бюджетных обязательств.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Раздел IV. Требования к ведению сметы </w:t>
      </w:r>
      <w:r w:rsidR="00D24BFA" w:rsidRPr="00D24BFA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p w:rsidR="00BE460D" w:rsidRPr="00C33A57" w:rsidRDefault="00BE460D" w:rsidP="00BE460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33A57">
        <w:rPr>
          <w:rFonts w:ascii="Times New Roman" w:hAnsi="Times New Roman" w:cs="Times New Roman"/>
          <w:sz w:val="28"/>
          <w:szCs w:val="28"/>
        </w:rPr>
        <w:t xml:space="preserve">. Ведением сметы в целях настоящего Порядка является внесение изменений в смету в пределах утвержденных бюджетом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в установленном порядке объемов лимитов бюджетных обязательств.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A5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изменения утвержденных бюджетом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в установленном порядке объема лимитов бюджетных обязательств;</w:t>
      </w:r>
    </w:p>
    <w:p w:rsidR="00BE460D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 и лимитов бюджетных обязательств;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смету с обоснованиями (расчетами) плановых сметных показателей, использованными при ее изменении</w:t>
      </w:r>
      <w:r w:rsidRPr="00C33A57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 w:rsidR="00D24BFA" w:rsidRPr="00D24BF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C33A57">
        <w:rPr>
          <w:rFonts w:ascii="Times New Roman" w:hAnsi="Times New Roman" w:cs="Times New Roman"/>
          <w:sz w:val="28"/>
          <w:szCs w:val="28"/>
        </w:rPr>
        <w:t>или иным уполномоченным им лицом.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57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до 25 декабря текущего финансового года.</w:t>
      </w:r>
    </w:p>
    <w:p w:rsidR="00BE460D" w:rsidRPr="00C33A57" w:rsidRDefault="00BE460D" w:rsidP="00BE46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33A57">
        <w:rPr>
          <w:rFonts w:ascii="Times New Roman" w:hAnsi="Times New Roman" w:cs="Times New Roman"/>
          <w:sz w:val="28"/>
          <w:szCs w:val="28"/>
        </w:rPr>
        <w:t>. Действие утвержденных смет прекращается по окончании текущего финансового года.</w:t>
      </w:r>
    </w:p>
    <w:p w:rsidR="00A77C8B" w:rsidRPr="00C33A57" w:rsidRDefault="00BE460D" w:rsidP="00256740">
      <w:pPr>
        <w:rPr>
          <w:rFonts w:ascii="Times New Roman" w:hAnsi="Times New Roman" w:cs="Times New Roman"/>
        </w:rPr>
      </w:pPr>
      <w:r w:rsidRPr="00C33A5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77C8B" w:rsidRPr="00C33A57" w:rsidSect="00256740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D26"/>
    <w:rsid w:val="000468C0"/>
    <w:rsid w:val="00256740"/>
    <w:rsid w:val="002F37AE"/>
    <w:rsid w:val="004047A8"/>
    <w:rsid w:val="00447920"/>
    <w:rsid w:val="00877677"/>
    <w:rsid w:val="00A77C8B"/>
    <w:rsid w:val="00BE460D"/>
    <w:rsid w:val="00C33A57"/>
    <w:rsid w:val="00C663A3"/>
    <w:rsid w:val="00C95D26"/>
    <w:rsid w:val="00D24BFA"/>
    <w:rsid w:val="00DA7754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0C9"/>
  <w15:docId w15:val="{D6B75235-37D6-40C4-B11E-2EC7177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9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soveti430519</dc:creator>
  <cp:keywords/>
  <dc:description/>
  <cp:lastModifiedBy>Мостовое</cp:lastModifiedBy>
  <cp:revision>10</cp:revision>
  <cp:lastPrinted>2021-05-26T03:44:00Z</cp:lastPrinted>
  <dcterms:created xsi:type="dcterms:W3CDTF">2016-06-22T10:04:00Z</dcterms:created>
  <dcterms:modified xsi:type="dcterms:W3CDTF">2021-05-26T05:40:00Z</dcterms:modified>
</cp:coreProperties>
</file>