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A7" w:rsidRDefault="00EC0EA7" w:rsidP="00EC0E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КУРГАНСКАЯ ОБЛАСТЬ                   </w:t>
      </w:r>
    </w:p>
    <w:p w:rsidR="00EC0EA7" w:rsidRDefault="00EC0EA7" w:rsidP="00EC0E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EC0EA7" w:rsidRDefault="00EC0EA7" w:rsidP="00EC0E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МОСТОВСКОГО СЕЛЬСОВЕТА</w:t>
      </w:r>
    </w:p>
    <w:p w:rsidR="00EC0EA7" w:rsidRDefault="00EC0EA7" w:rsidP="00EC0E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ВАРГАШИНСКОГО РАЙОНА КУРГАНСКОЙ ОБЛАСТИ</w:t>
      </w:r>
    </w:p>
    <w:p w:rsidR="00EC0EA7" w:rsidRDefault="00EC0EA7" w:rsidP="00EC0E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EC0EA7" w:rsidRDefault="00EC0EA7" w:rsidP="00EC0E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МОСТОВСКОГО СЕЛЬСОВЕТА ВАРГАШИНСКОГО РАЙОНА КУРГАНСКОЙ ОБЛАСТИ</w:t>
      </w:r>
    </w:p>
    <w:p w:rsidR="00EC0EA7" w:rsidRDefault="00EC0EA7" w:rsidP="00EC0EA7">
      <w:pPr>
        <w:jc w:val="center"/>
        <w:rPr>
          <w:b/>
          <w:bCs/>
          <w:sz w:val="28"/>
          <w:szCs w:val="28"/>
        </w:rPr>
      </w:pPr>
    </w:p>
    <w:p w:rsidR="00EC0EA7" w:rsidRDefault="00EC0EA7" w:rsidP="00EC0E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C0EA7" w:rsidRDefault="00EC0EA7" w:rsidP="00EC0EA7"/>
    <w:p w:rsidR="00EC0EA7" w:rsidRDefault="00EC0EA7" w:rsidP="00EC0EA7">
      <w:pPr>
        <w:rPr>
          <w:b/>
          <w:bCs/>
        </w:rPr>
      </w:pPr>
      <w:r>
        <w:rPr>
          <w:b/>
          <w:bCs/>
        </w:rPr>
        <w:t xml:space="preserve">от 11 </w:t>
      </w:r>
      <w:proofErr w:type="gramStart"/>
      <w:r>
        <w:rPr>
          <w:b/>
          <w:bCs/>
        </w:rPr>
        <w:t>января  2021</w:t>
      </w:r>
      <w:proofErr w:type="gramEnd"/>
      <w:r>
        <w:rPr>
          <w:b/>
          <w:bCs/>
        </w:rPr>
        <w:t xml:space="preserve"> года  № 1 -р</w:t>
      </w:r>
    </w:p>
    <w:p w:rsidR="00EC0EA7" w:rsidRDefault="00EC0EA7" w:rsidP="00EC0EA7">
      <w:pPr>
        <w:rPr>
          <w:b/>
          <w:bCs/>
        </w:rPr>
      </w:pPr>
      <w:r>
        <w:rPr>
          <w:b/>
          <w:bCs/>
        </w:rPr>
        <w:t>с. Мостовское</w:t>
      </w:r>
    </w:p>
    <w:p w:rsidR="00EC0EA7" w:rsidRDefault="00EC0EA7" w:rsidP="00EC0EA7">
      <w:pPr>
        <w:rPr>
          <w:b/>
          <w:bCs/>
          <w:sz w:val="28"/>
          <w:szCs w:val="28"/>
        </w:rPr>
      </w:pPr>
    </w:p>
    <w:p w:rsidR="00EC0EA7" w:rsidRDefault="00EC0EA7" w:rsidP="00EC0EA7">
      <w:pPr>
        <w:jc w:val="center"/>
        <w:rPr>
          <w:b/>
          <w:bCs/>
        </w:rPr>
      </w:pPr>
      <w:r>
        <w:rPr>
          <w:b/>
          <w:bCs/>
        </w:rPr>
        <w:t>О наделении полномочиями главного администратора доходов бюджета</w:t>
      </w:r>
    </w:p>
    <w:p w:rsidR="00EC0EA7" w:rsidRDefault="00EC0EA7" w:rsidP="00EC0EA7">
      <w:pPr>
        <w:jc w:val="center"/>
        <w:rPr>
          <w:b/>
          <w:bCs/>
        </w:rPr>
      </w:pPr>
      <w:proofErr w:type="gramStart"/>
      <w:r>
        <w:rPr>
          <w:b/>
          <w:bCs/>
        </w:rPr>
        <w:t>и  источников</w:t>
      </w:r>
      <w:proofErr w:type="gramEnd"/>
      <w:r>
        <w:rPr>
          <w:b/>
          <w:bCs/>
        </w:rPr>
        <w:t xml:space="preserve"> финансирования дефицита бюджета</w:t>
      </w:r>
    </w:p>
    <w:p w:rsidR="00EC0EA7" w:rsidRDefault="00EC0EA7" w:rsidP="00EC0EA7">
      <w:pPr>
        <w:jc w:val="center"/>
        <w:rPr>
          <w:b/>
          <w:bCs/>
        </w:rPr>
      </w:pPr>
      <w:r>
        <w:rPr>
          <w:b/>
          <w:bCs/>
        </w:rPr>
        <w:t>сельского поселения Мостовского сельсовета Варгашинского района Курганской области</w:t>
      </w:r>
    </w:p>
    <w:p w:rsidR="00EC0EA7" w:rsidRDefault="00EC0EA7" w:rsidP="00EC0EA7"/>
    <w:p w:rsidR="00EC0EA7" w:rsidRDefault="00EC0EA7" w:rsidP="00EC0EA7">
      <w:pPr>
        <w:spacing w:line="360" w:lineRule="auto"/>
        <w:ind w:firstLine="709"/>
        <w:jc w:val="both"/>
      </w:pPr>
      <w:r>
        <w:t>В соответствии со статьей 160.1 Бюджетного кодекса Российской Федерации Администрация сельского поселения Мостовского сельсовета Варгашинского района Курганской области</w:t>
      </w:r>
    </w:p>
    <w:p w:rsidR="00EC0EA7" w:rsidRDefault="00EC0EA7" w:rsidP="00EC0EA7">
      <w:pPr>
        <w:spacing w:line="360" w:lineRule="auto"/>
        <w:ind w:firstLine="709"/>
        <w:jc w:val="both"/>
      </w:pPr>
      <w:r>
        <w:rPr>
          <w:b/>
        </w:rPr>
        <w:t>обязывает</w:t>
      </w:r>
      <w:r>
        <w:t>:</w:t>
      </w:r>
    </w:p>
    <w:p w:rsidR="00EC0EA7" w:rsidRDefault="00EC0EA7" w:rsidP="00EC0EA7">
      <w:pPr>
        <w:spacing w:line="360" w:lineRule="auto"/>
        <w:ind w:firstLine="709"/>
        <w:jc w:val="both"/>
      </w:pPr>
      <w:r>
        <w:t>1. Установить, что Администрация сельского поселения Мостовского сельсовета Варгашинского района Курганской области:</w:t>
      </w:r>
    </w:p>
    <w:p w:rsidR="00EC0EA7" w:rsidRDefault="00EC0EA7" w:rsidP="00EC0EA7">
      <w:pPr>
        <w:tabs>
          <w:tab w:val="left" w:pos="1080"/>
        </w:tabs>
        <w:spacing w:line="360" w:lineRule="auto"/>
        <w:ind w:firstLine="709"/>
        <w:jc w:val="both"/>
      </w:pPr>
      <w:r>
        <w:t>1) является главным администратором доходов бюджета сельского поселения Мостовского сельсовета Варгашинского района Курганской области и осуществляет полномочия администратора доходов бюджета и администратора источников финансирования дефицита бюджета сельского поселения Мостовского сельсовета Варгашинского района Курганской области по кодам классификации доходов согласно приложению;</w:t>
      </w:r>
    </w:p>
    <w:p w:rsidR="00EC0EA7" w:rsidRDefault="00EC0EA7" w:rsidP="00EC0EA7">
      <w:pPr>
        <w:spacing w:line="360" w:lineRule="auto"/>
        <w:ind w:firstLine="709"/>
        <w:jc w:val="both"/>
      </w:pPr>
      <w:r>
        <w:t>2) обеспечивает по закрепленным источникам доходов бюджета:</w:t>
      </w:r>
    </w:p>
    <w:p w:rsidR="00EC0EA7" w:rsidRDefault="00EC0EA7" w:rsidP="00EC0EA7">
      <w:pPr>
        <w:spacing w:line="360" w:lineRule="auto"/>
        <w:ind w:firstLine="709"/>
        <w:jc w:val="both"/>
      </w:pPr>
      <w: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C0EA7" w:rsidRDefault="00EC0EA7" w:rsidP="00EC0EA7">
      <w:pPr>
        <w:spacing w:line="360" w:lineRule="auto"/>
        <w:ind w:firstLine="709"/>
        <w:jc w:val="both"/>
      </w:pPr>
      <w:r>
        <w:t>-    взыскание задолженности по платежам в бюджет, пеней и штрафов;</w:t>
      </w:r>
    </w:p>
    <w:p w:rsidR="00EC0EA7" w:rsidRDefault="00EC0EA7" w:rsidP="00EC0EA7">
      <w:pPr>
        <w:spacing w:line="360" w:lineRule="auto"/>
        <w:ind w:firstLine="709"/>
        <w:jc w:val="both"/>
      </w:pPr>
      <w:r>
        <w:t>-  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предоставление заявки на возврат в орган Федерального казначейства в порядке, установленном Министерством финансов Российской Федерации;</w:t>
      </w:r>
    </w:p>
    <w:p w:rsidR="00EC0EA7" w:rsidRDefault="00EC0EA7" w:rsidP="00EC0EA7">
      <w:pPr>
        <w:spacing w:line="360" w:lineRule="auto"/>
        <w:ind w:firstLine="709"/>
        <w:jc w:val="both"/>
      </w:pPr>
      <w:r>
        <w:t>-  принятие решения о зачете (уточнении) платежей в бюджеты бюджетной системы Российской Федерации и предоставление уведомления об уточнении вида и принадлежности платежа в орган Федерального казначейства;</w:t>
      </w:r>
    </w:p>
    <w:p w:rsidR="00EC0EA7" w:rsidRDefault="00EC0EA7" w:rsidP="00EC0EA7">
      <w:pPr>
        <w:spacing w:line="360" w:lineRule="auto"/>
        <w:ind w:firstLine="709"/>
        <w:jc w:val="both"/>
      </w:pPr>
      <w:r>
        <w:lastRenderedPageBreak/>
        <w:t>-   доведение до сведения плательщиков реквизитов счета и получателя платежа, кодов бюджетной классификации и кодов ОКТМО, необходимых для своевременного и правильного перечисления платежей в бюджет;</w:t>
      </w:r>
    </w:p>
    <w:p w:rsidR="00EC0EA7" w:rsidRDefault="00EC0EA7" w:rsidP="00EC0EA7">
      <w:pPr>
        <w:spacing w:line="360" w:lineRule="auto"/>
        <w:ind w:firstLine="709"/>
        <w:jc w:val="both"/>
      </w:pPr>
      <w:r>
        <w:t>- осуществление иных бюджетных полномочий главных администраторов и администраторов доходов, установленных бюджетным законодательством Российской Федерации;</w:t>
      </w:r>
    </w:p>
    <w:p w:rsidR="00EC0EA7" w:rsidRDefault="00EC0EA7" w:rsidP="00EC0EA7">
      <w:pPr>
        <w:spacing w:line="360" w:lineRule="auto"/>
        <w:ind w:firstLine="709"/>
        <w:jc w:val="both"/>
      </w:pPr>
      <w:r>
        <w:t>-  в случае выявления невыясненных поступлений, а также поступлений, администратором которых не является, направление в орган Федерального казначейства уведомления об уточнении вида и принадлежности платежа или заявки на возврат, но не позднее 10 рабочих дней со дня получения информации о поступлениях.</w:t>
      </w:r>
    </w:p>
    <w:p w:rsidR="00EC0EA7" w:rsidRDefault="00EC0EA7" w:rsidP="00EC0EA7">
      <w:pPr>
        <w:spacing w:line="360" w:lineRule="auto"/>
        <w:ind w:firstLine="709"/>
        <w:jc w:val="both"/>
      </w:pPr>
      <w:r>
        <w:t>3. Настоящее распоряжение вступает в силу с момента подписания.</w:t>
      </w:r>
    </w:p>
    <w:p w:rsidR="00EC0EA7" w:rsidRDefault="00EC0EA7" w:rsidP="00EC0EA7">
      <w:pPr>
        <w:spacing w:line="360" w:lineRule="auto"/>
        <w:ind w:firstLine="709"/>
        <w:jc w:val="both"/>
      </w:pPr>
      <w:r>
        <w:t>4. Контроль за исполнением настоящего распоряжения оставляю за собой.</w:t>
      </w:r>
    </w:p>
    <w:p w:rsidR="00EC0EA7" w:rsidRDefault="00EC0EA7" w:rsidP="00EC0EA7"/>
    <w:p w:rsidR="00EC0EA7" w:rsidRDefault="00EC0EA7" w:rsidP="00EC0EA7"/>
    <w:p w:rsidR="00EC0EA7" w:rsidRDefault="00EC0EA7" w:rsidP="00EC0EA7"/>
    <w:p w:rsidR="00EC0EA7" w:rsidRDefault="00EC0EA7" w:rsidP="00EC0EA7"/>
    <w:p w:rsidR="00EC0EA7" w:rsidRDefault="00EC0EA7" w:rsidP="00EC0EA7">
      <w:pPr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 xml:space="preserve">Глава сельского поселения Мостовского сельсовета </w:t>
      </w:r>
    </w:p>
    <w:p w:rsidR="00EC0EA7" w:rsidRDefault="00EC0EA7" w:rsidP="00EC0EA7">
      <w:pPr>
        <w:rPr>
          <w:bCs/>
          <w:sz w:val="18"/>
          <w:szCs w:val="18"/>
        </w:rPr>
      </w:pPr>
      <w:r>
        <w:rPr>
          <w:bCs/>
        </w:rPr>
        <w:t xml:space="preserve">           Варгашинского района Курганской области                                                Сергеев С.А.</w:t>
      </w:r>
    </w:p>
    <w:p w:rsidR="00EC0EA7" w:rsidRDefault="00EC0EA7" w:rsidP="00EC0EA7">
      <w:pPr>
        <w:rPr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</w:t>
      </w: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  <w:sz w:val="18"/>
          <w:szCs w:val="18"/>
        </w:rPr>
      </w:pPr>
      <w:bookmarkStart w:id="0" w:name="_GoBack"/>
      <w:bookmarkEnd w:id="0"/>
    </w:p>
    <w:p w:rsidR="00EC0EA7" w:rsidRDefault="00EC0EA7" w:rsidP="00EC0EA7">
      <w:pPr>
        <w:rPr>
          <w:b/>
          <w:bCs/>
          <w:sz w:val="18"/>
          <w:szCs w:val="18"/>
        </w:rPr>
      </w:pPr>
    </w:p>
    <w:p w:rsidR="00EC0EA7" w:rsidRDefault="00EC0EA7" w:rsidP="00EC0EA7">
      <w:pPr>
        <w:rPr>
          <w:b/>
          <w:bCs/>
        </w:rPr>
      </w:pPr>
    </w:p>
    <w:p w:rsidR="00EC0EA7" w:rsidRDefault="00EC0EA7" w:rsidP="00EC0EA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  Приложение</w:t>
      </w:r>
    </w:p>
    <w:p w:rsidR="00EC0EA7" w:rsidRDefault="00EC0EA7" w:rsidP="00EC0EA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 распоряжению Администрации </w:t>
      </w:r>
    </w:p>
    <w:p w:rsidR="00EC0EA7" w:rsidRDefault="00EC0EA7" w:rsidP="00EC0EA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сельского поселения Мостовского сельсовета </w:t>
      </w:r>
    </w:p>
    <w:p w:rsidR="00EC0EA7" w:rsidRDefault="00EC0EA7" w:rsidP="00EC0EA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Варгашинского района Курганской области</w:t>
      </w:r>
    </w:p>
    <w:p w:rsidR="00EC0EA7" w:rsidRDefault="00EC0EA7" w:rsidP="00EC0EA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от 11 </w:t>
      </w:r>
      <w:proofErr w:type="gramStart"/>
      <w:r>
        <w:rPr>
          <w:b/>
          <w:bCs/>
          <w:sz w:val="18"/>
          <w:szCs w:val="18"/>
        </w:rPr>
        <w:t>января  2021</w:t>
      </w:r>
      <w:proofErr w:type="gramEnd"/>
      <w:r>
        <w:rPr>
          <w:b/>
          <w:bCs/>
          <w:sz w:val="18"/>
          <w:szCs w:val="18"/>
        </w:rPr>
        <w:t xml:space="preserve"> года № 1 -р</w:t>
      </w:r>
    </w:p>
    <w:p w:rsidR="00EC0EA7" w:rsidRDefault="00EC0EA7" w:rsidP="00EC0EA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«О наделении полномочиями главного администратора </w:t>
      </w:r>
    </w:p>
    <w:p w:rsidR="00EC0EA7" w:rsidRDefault="00EC0EA7" w:rsidP="00EC0EA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доходов бюджета и источников </w:t>
      </w:r>
    </w:p>
    <w:p w:rsidR="00EC0EA7" w:rsidRDefault="00EC0EA7" w:rsidP="00EC0EA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  <w:proofErr w:type="gramStart"/>
      <w:r>
        <w:rPr>
          <w:b/>
          <w:bCs/>
          <w:sz w:val="18"/>
          <w:szCs w:val="18"/>
        </w:rPr>
        <w:t>финансирования  дефицита</w:t>
      </w:r>
      <w:proofErr w:type="gramEnd"/>
      <w:r>
        <w:rPr>
          <w:b/>
          <w:bCs/>
          <w:sz w:val="18"/>
          <w:szCs w:val="18"/>
        </w:rPr>
        <w:t xml:space="preserve"> бюджета </w:t>
      </w:r>
    </w:p>
    <w:p w:rsidR="00EC0EA7" w:rsidRDefault="00EC0EA7" w:rsidP="00EC0EA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сельского поселения Мостовского сельсовета </w:t>
      </w:r>
    </w:p>
    <w:p w:rsidR="00EC0EA7" w:rsidRDefault="00EC0EA7" w:rsidP="00EC0EA7">
      <w:pPr>
        <w:jc w:val="right"/>
        <w:rPr>
          <w:b/>
          <w:bCs/>
          <w:sz w:val="16"/>
          <w:szCs w:val="16"/>
        </w:rPr>
      </w:pPr>
      <w:proofErr w:type="spellStart"/>
      <w:r>
        <w:rPr>
          <w:b/>
          <w:bCs/>
          <w:sz w:val="18"/>
          <w:szCs w:val="18"/>
        </w:rPr>
        <w:t>Варгашинскогго</w:t>
      </w:r>
      <w:proofErr w:type="spellEnd"/>
      <w:r>
        <w:rPr>
          <w:b/>
          <w:bCs/>
          <w:sz w:val="18"/>
          <w:szCs w:val="18"/>
        </w:rPr>
        <w:t xml:space="preserve"> района Курганской области</w:t>
      </w:r>
      <w:r>
        <w:rPr>
          <w:b/>
          <w:bCs/>
          <w:sz w:val="16"/>
          <w:szCs w:val="16"/>
        </w:rPr>
        <w:t xml:space="preserve">»  </w:t>
      </w:r>
    </w:p>
    <w:p w:rsidR="00EC0EA7" w:rsidRDefault="00EC0EA7" w:rsidP="00EC0EA7">
      <w:pPr>
        <w:jc w:val="right"/>
        <w:rPr>
          <w:b/>
          <w:bCs/>
          <w:sz w:val="22"/>
          <w:szCs w:val="22"/>
        </w:rPr>
      </w:pPr>
    </w:p>
    <w:p w:rsidR="00EC0EA7" w:rsidRDefault="00EC0EA7" w:rsidP="00EC0EA7">
      <w:pPr>
        <w:jc w:val="right"/>
        <w:rPr>
          <w:b/>
          <w:bCs/>
          <w:sz w:val="22"/>
          <w:szCs w:val="22"/>
        </w:rPr>
      </w:pPr>
    </w:p>
    <w:p w:rsidR="00EC0EA7" w:rsidRDefault="00EC0EA7" w:rsidP="00EC0EA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и коды главного администратора </w:t>
      </w:r>
      <w:proofErr w:type="gramStart"/>
      <w:r>
        <w:rPr>
          <w:b/>
          <w:bCs/>
          <w:sz w:val="22"/>
          <w:szCs w:val="22"/>
        </w:rPr>
        <w:t>доходов  бюджета</w:t>
      </w:r>
      <w:proofErr w:type="gramEnd"/>
      <w:r>
        <w:rPr>
          <w:b/>
          <w:bCs/>
          <w:sz w:val="22"/>
          <w:szCs w:val="22"/>
        </w:rPr>
        <w:t xml:space="preserve"> и источников финансирования дефицита бюджета сельского поселения Мостовского сельсовета </w:t>
      </w:r>
    </w:p>
    <w:p w:rsidR="00EC0EA7" w:rsidRDefault="00EC0EA7" w:rsidP="00EC0EA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Варгашинского района Курганской области </w:t>
      </w:r>
    </w:p>
    <w:p w:rsidR="00EC0EA7" w:rsidRDefault="00EC0EA7" w:rsidP="00EC0EA7">
      <w:pPr>
        <w:jc w:val="center"/>
        <w:rPr>
          <w:b/>
          <w:sz w:val="22"/>
          <w:szCs w:val="22"/>
        </w:rPr>
      </w:pPr>
    </w:p>
    <w:p w:rsidR="00EC0EA7" w:rsidRDefault="00EC0EA7" w:rsidP="00EC0EA7">
      <w:pPr>
        <w:jc w:val="center"/>
        <w:rPr>
          <w:b/>
          <w:sz w:val="22"/>
          <w:szCs w:val="22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0"/>
        <w:gridCol w:w="5940"/>
      </w:tblGrid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snapToGrid w:val="0"/>
                <w:sz w:val="20"/>
                <w:szCs w:val="20"/>
              </w:rPr>
              <w:t xml:space="preserve"> поселений </w:t>
            </w:r>
            <w:r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>
              <w:rPr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0EA7" w:rsidTr="00EC0EA7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 бюджеты сельских поселений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>
              <w:rPr>
                <w:snapToGrid w:val="0"/>
                <w:sz w:val="20"/>
                <w:szCs w:val="20"/>
              </w:rPr>
              <w:t>поселений на выравнивание бюджетной обеспеченности из бюджета субъекта Российской Федерации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2 02 16549 10 0000 150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>
              <w:rPr>
                <w:snapToGrid w:val="0"/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2 02 45390 10 0000 150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sz w:val="20"/>
                <w:szCs w:val="20"/>
              </w:rPr>
              <w:t xml:space="preserve">сельских </w:t>
            </w:r>
            <w:r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r>
              <w:rPr>
                <w:sz w:val="20"/>
                <w:szCs w:val="20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0EA7" w:rsidTr="00EC0E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A7" w:rsidRDefault="00EC0E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A7" w:rsidRDefault="00EC0E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C0EA7" w:rsidRDefault="00EC0EA7" w:rsidP="00EC0EA7"/>
    <w:p w:rsidR="00D36593" w:rsidRDefault="00D36593"/>
    <w:sectPr w:rsidR="00D36593" w:rsidSect="00EC0EA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9"/>
    <w:rsid w:val="00D36593"/>
    <w:rsid w:val="00EC0EA7"/>
    <w:rsid w:val="00E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7C95"/>
  <w15:chartTrackingRefBased/>
  <w15:docId w15:val="{71C1785B-AA90-4C09-9D3B-F402DB7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</cp:revision>
  <dcterms:created xsi:type="dcterms:W3CDTF">2021-02-02T03:33:00Z</dcterms:created>
  <dcterms:modified xsi:type="dcterms:W3CDTF">2021-02-02T03:34:00Z</dcterms:modified>
</cp:coreProperties>
</file>