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КУРГАНСКАЯ ОБЛАСТЬ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ВАРГАШИНСКИЙ РАЙОН</w:t>
      </w:r>
    </w:p>
    <w:p w:rsidR="0020450B" w:rsidRPr="00B847B6" w:rsidRDefault="0020450B" w:rsidP="0020450B">
      <w:pPr>
        <w:tabs>
          <w:tab w:val="left" w:pos="3320"/>
        </w:tabs>
        <w:jc w:val="center"/>
        <w:rPr>
          <w:b/>
          <w:sz w:val="28"/>
        </w:rPr>
      </w:pPr>
      <w:r w:rsidRPr="00B847B6">
        <w:rPr>
          <w:b/>
          <w:sz w:val="28"/>
        </w:rPr>
        <w:t>МОСТОВСКОЙ СЕЛЬСОВЕТ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АДМИНИСТРАЦИЯ МОСТОВСКОГО СЕЛЬСОВЕТА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proofErr w:type="gramStart"/>
      <w:r w:rsidRPr="00B847B6">
        <w:rPr>
          <w:b/>
          <w:sz w:val="28"/>
        </w:rPr>
        <w:t>П</w:t>
      </w:r>
      <w:proofErr w:type="gramEnd"/>
      <w:r w:rsidRPr="00B847B6">
        <w:rPr>
          <w:b/>
          <w:sz w:val="28"/>
        </w:rPr>
        <w:t xml:space="preserve"> О С Т А Н О В Л Е Н И 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C431EB" w:rsidP="0020450B">
      <w:pPr>
        <w:rPr>
          <w:b/>
          <w:sz w:val="28"/>
        </w:rPr>
      </w:pPr>
      <w:r>
        <w:rPr>
          <w:b/>
          <w:sz w:val="28"/>
        </w:rPr>
        <w:t>от  04</w:t>
      </w:r>
      <w:r w:rsidR="000D5465">
        <w:rPr>
          <w:b/>
          <w:sz w:val="28"/>
        </w:rPr>
        <w:t xml:space="preserve"> </w:t>
      </w:r>
      <w:r w:rsidR="00E22013">
        <w:rPr>
          <w:b/>
          <w:sz w:val="28"/>
        </w:rPr>
        <w:t>апреля 2019</w:t>
      </w:r>
      <w:r w:rsidR="0020450B" w:rsidRPr="00B847B6">
        <w:rPr>
          <w:b/>
          <w:sz w:val="28"/>
        </w:rPr>
        <w:t xml:space="preserve"> года  № </w:t>
      </w:r>
      <w:r>
        <w:rPr>
          <w:b/>
          <w:sz w:val="28"/>
        </w:rPr>
        <w:t>14</w:t>
      </w:r>
      <w:r w:rsidR="0020450B" w:rsidRPr="00B847B6">
        <w:rPr>
          <w:b/>
          <w:sz w:val="28"/>
        </w:rPr>
        <w:t xml:space="preserve"> </w:t>
      </w: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с.</w:t>
      </w:r>
      <w:r w:rsidR="00BD147B">
        <w:rPr>
          <w:b/>
          <w:sz w:val="28"/>
        </w:rPr>
        <w:t xml:space="preserve"> </w:t>
      </w:r>
      <w:r w:rsidRPr="00B847B6">
        <w:rPr>
          <w:b/>
          <w:sz w:val="28"/>
        </w:rPr>
        <w:t>Мостовское</w:t>
      </w:r>
    </w:p>
    <w:p w:rsidR="0020450B" w:rsidRPr="00B847B6" w:rsidRDefault="0020450B" w:rsidP="0020450B">
      <w:pPr>
        <w:rPr>
          <w:b/>
          <w:sz w:val="28"/>
        </w:rPr>
      </w:pPr>
    </w:p>
    <w:p w:rsidR="00C431EB" w:rsidRDefault="00C431EB" w:rsidP="00C431EB">
      <w:pPr>
        <w:jc w:val="center"/>
        <w:rPr>
          <w:b/>
          <w:bCs/>
          <w:sz w:val="28"/>
          <w:szCs w:val="28"/>
        </w:rPr>
      </w:pPr>
      <w:r w:rsidRPr="001171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внесении изменений в </w:t>
      </w:r>
      <w:r w:rsidR="00426E14">
        <w:rPr>
          <w:b/>
          <w:sz w:val="28"/>
          <w:szCs w:val="28"/>
        </w:rPr>
        <w:t xml:space="preserve">постановление Администрации Мостовского сельсовета </w:t>
      </w:r>
      <w:r>
        <w:rPr>
          <w:b/>
          <w:sz w:val="28"/>
          <w:szCs w:val="28"/>
        </w:rPr>
        <w:t>№37 от 24</w:t>
      </w:r>
      <w:r w:rsidR="0094127D">
        <w:rPr>
          <w:b/>
          <w:sz w:val="28"/>
          <w:szCs w:val="28"/>
        </w:rPr>
        <w:t xml:space="preserve"> ноября 2017 года </w:t>
      </w:r>
      <w:r>
        <w:rPr>
          <w:b/>
          <w:sz w:val="28"/>
          <w:szCs w:val="28"/>
        </w:rPr>
        <w:t xml:space="preserve"> «</w:t>
      </w:r>
      <w:r w:rsidRPr="00F05A70">
        <w:rPr>
          <w:b/>
          <w:sz w:val="28"/>
          <w:szCs w:val="28"/>
        </w:rPr>
        <w:t>Об утверждении муниципальной программы «Формирование комфортной  городской среды»</w:t>
      </w:r>
      <w:r w:rsidRPr="00AD1E29">
        <w:rPr>
          <w:sz w:val="28"/>
          <w:szCs w:val="28"/>
        </w:rPr>
        <w:t xml:space="preserve"> </w:t>
      </w:r>
      <w:r w:rsidRPr="00117134">
        <w:rPr>
          <w:b/>
          <w:sz w:val="28"/>
          <w:szCs w:val="28"/>
        </w:rPr>
        <w:t xml:space="preserve"> на территории </w:t>
      </w:r>
      <w:r w:rsidRPr="00117134">
        <w:rPr>
          <w:b/>
          <w:bCs/>
          <w:sz w:val="28"/>
          <w:szCs w:val="28"/>
        </w:rPr>
        <w:t>Мостовского сельсовета</w:t>
      </w:r>
      <w:r>
        <w:rPr>
          <w:b/>
          <w:bCs/>
          <w:sz w:val="28"/>
          <w:szCs w:val="28"/>
        </w:rPr>
        <w:t>»</w:t>
      </w:r>
    </w:p>
    <w:p w:rsidR="00C431EB" w:rsidRDefault="00C431EB" w:rsidP="00C431EB">
      <w:pPr>
        <w:jc w:val="center"/>
        <w:rPr>
          <w:b/>
          <w:bCs/>
          <w:sz w:val="28"/>
          <w:szCs w:val="28"/>
        </w:rPr>
      </w:pPr>
    </w:p>
    <w:p w:rsidR="00C431EB" w:rsidRPr="00117134" w:rsidRDefault="00C431EB" w:rsidP="00C431EB">
      <w:pPr>
        <w:jc w:val="center"/>
        <w:rPr>
          <w:b/>
          <w:sz w:val="28"/>
          <w:szCs w:val="28"/>
        </w:rPr>
      </w:pPr>
    </w:p>
    <w:p w:rsidR="00C431EB" w:rsidRPr="00117134" w:rsidRDefault="00C431EB" w:rsidP="00C431EB">
      <w:pPr>
        <w:rPr>
          <w:rStyle w:val="FontStyle36"/>
          <w:sz w:val="28"/>
          <w:szCs w:val="28"/>
        </w:rPr>
      </w:pPr>
      <w:r w:rsidRPr="00117134">
        <w:rPr>
          <w:rStyle w:val="FontStyle36"/>
          <w:sz w:val="28"/>
          <w:szCs w:val="28"/>
        </w:rPr>
        <w:t xml:space="preserve">В </w:t>
      </w:r>
      <w:r>
        <w:rPr>
          <w:rStyle w:val="FontStyle36"/>
          <w:sz w:val="28"/>
          <w:szCs w:val="28"/>
        </w:rPr>
        <w:t>целях приведения муниципальной нормативной базы в соответствии с действующим законодательством Российской Федерации</w:t>
      </w:r>
      <w:r w:rsidRPr="00117134">
        <w:rPr>
          <w:rStyle w:val="FontStyle36"/>
          <w:sz w:val="28"/>
          <w:szCs w:val="28"/>
        </w:rPr>
        <w:t>, Администрация Мостовского сельсовета</w:t>
      </w:r>
    </w:p>
    <w:p w:rsidR="00C431EB" w:rsidRPr="00117134" w:rsidRDefault="00C431EB" w:rsidP="00C431EB">
      <w:pPr>
        <w:pStyle w:val="Style6"/>
        <w:widowControl/>
        <w:spacing w:line="240" w:lineRule="exact"/>
        <w:ind w:left="3893"/>
        <w:jc w:val="left"/>
        <w:rPr>
          <w:sz w:val="28"/>
          <w:szCs w:val="28"/>
        </w:rPr>
      </w:pPr>
    </w:p>
    <w:p w:rsidR="00C431EB" w:rsidRPr="00117134" w:rsidRDefault="00C431EB" w:rsidP="00C431EB">
      <w:pPr>
        <w:jc w:val="both"/>
        <w:rPr>
          <w:sz w:val="28"/>
          <w:szCs w:val="28"/>
        </w:rPr>
      </w:pPr>
      <w:r w:rsidRPr="00117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117134">
        <w:rPr>
          <w:b/>
          <w:sz w:val="28"/>
          <w:szCs w:val="28"/>
        </w:rPr>
        <w:t>:</w:t>
      </w:r>
    </w:p>
    <w:p w:rsidR="003E6BCC" w:rsidRPr="0094127D" w:rsidRDefault="003E6BCC" w:rsidP="0094127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4127D">
        <w:rPr>
          <w:rFonts w:ascii="Times New Roman" w:hAnsi="Times New Roman" w:cs="Times New Roman"/>
          <w:sz w:val="28"/>
          <w:szCs w:val="28"/>
        </w:rPr>
        <w:t xml:space="preserve">Мостовского сельсовета № 37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7D">
        <w:rPr>
          <w:rFonts w:ascii="Times New Roman" w:hAnsi="Times New Roman" w:cs="Times New Roman"/>
          <w:sz w:val="28"/>
          <w:szCs w:val="28"/>
        </w:rPr>
        <w:t xml:space="preserve">24 ноября 2017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85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«Формирование комфортной городской среды</w:t>
      </w:r>
      <w:r w:rsidR="0094127D">
        <w:rPr>
          <w:rFonts w:ascii="Times New Roman" w:hAnsi="Times New Roman" w:cs="Times New Roman"/>
          <w:sz w:val="28"/>
          <w:szCs w:val="28"/>
        </w:rPr>
        <w:t>»</w:t>
      </w:r>
      <w:r w:rsidRPr="006038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4127D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3E6BCC" w:rsidRPr="0094127D" w:rsidRDefault="0094127D" w:rsidP="00941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E6BCC">
        <w:rPr>
          <w:rFonts w:ascii="Times New Roman" w:hAnsi="Times New Roman" w:cs="Times New Roman"/>
          <w:sz w:val="28"/>
          <w:szCs w:val="28"/>
        </w:rPr>
        <w:t>В тексте приложения к постановлению слова «2018-2022» заменить на «2018-2024».</w:t>
      </w:r>
    </w:p>
    <w:p w:rsidR="00C431EB" w:rsidRDefault="0094127D" w:rsidP="009412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31EB" w:rsidRPr="0094127D">
        <w:rPr>
          <w:sz w:val="28"/>
          <w:szCs w:val="28"/>
        </w:rPr>
        <w:t xml:space="preserve">Приложение </w:t>
      </w:r>
      <w:r w:rsidRPr="0094127D">
        <w:rPr>
          <w:sz w:val="28"/>
          <w:szCs w:val="28"/>
        </w:rPr>
        <w:t xml:space="preserve">3 </w:t>
      </w:r>
      <w:r w:rsidR="00C431EB" w:rsidRPr="0094127D">
        <w:rPr>
          <w:sz w:val="28"/>
          <w:szCs w:val="28"/>
        </w:rPr>
        <w:t xml:space="preserve">к </w:t>
      </w:r>
      <w:r w:rsidRPr="0094127D">
        <w:rPr>
          <w:sz w:val="28"/>
          <w:szCs w:val="28"/>
        </w:rPr>
        <w:t xml:space="preserve">муниципальной программе изложить в новой редакции согласно приложению 1 к настоящему постановлению. </w:t>
      </w:r>
    </w:p>
    <w:p w:rsidR="0094127D" w:rsidRPr="0094127D" w:rsidRDefault="00480825" w:rsidP="0094127D">
      <w:pPr>
        <w:widowControl w:val="0"/>
        <w:autoSpaceDE w:val="0"/>
        <w:autoSpaceDN w:val="0"/>
        <w:adjustRightInd w:val="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1.3. Дополнить приложением 5 согласно приложению 2 к настоящему постановлению. </w:t>
      </w:r>
    </w:p>
    <w:p w:rsidR="00C431EB" w:rsidRPr="00117134" w:rsidRDefault="000209EB" w:rsidP="00C431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C431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362D67">
        <w:rPr>
          <w:rFonts w:ascii="Times New Roman" w:hAnsi="Times New Roman" w:cs="Times New Roman"/>
          <w:sz w:val="28"/>
          <w:szCs w:val="28"/>
        </w:rPr>
        <w:t xml:space="preserve">бюллетене Мостовского сельсовета. </w:t>
      </w:r>
    </w:p>
    <w:p w:rsidR="00C431EB" w:rsidRPr="00117134" w:rsidRDefault="00C431EB" w:rsidP="00C431EB">
      <w:pPr>
        <w:jc w:val="both"/>
        <w:rPr>
          <w:sz w:val="28"/>
          <w:szCs w:val="28"/>
        </w:rPr>
      </w:pPr>
      <w:r w:rsidRPr="00117134">
        <w:rPr>
          <w:sz w:val="28"/>
          <w:szCs w:val="28"/>
        </w:rPr>
        <w:t xml:space="preserve">3. </w:t>
      </w:r>
      <w:proofErr w:type="gramStart"/>
      <w:r w:rsidRPr="00117134">
        <w:rPr>
          <w:sz w:val="28"/>
          <w:szCs w:val="28"/>
        </w:rPr>
        <w:t>Контроль за</w:t>
      </w:r>
      <w:proofErr w:type="gramEnd"/>
      <w:r w:rsidRPr="001171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31EB" w:rsidRPr="00117134" w:rsidRDefault="00C431EB" w:rsidP="00C431EB">
      <w:pPr>
        <w:pStyle w:val="formattexttopleveltext"/>
        <w:jc w:val="both"/>
        <w:rPr>
          <w:sz w:val="28"/>
          <w:szCs w:val="28"/>
        </w:rPr>
      </w:pPr>
    </w:p>
    <w:p w:rsidR="00C431EB" w:rsidRPr="00117134" w:rsidRDefault="00C431EB" w:rsidP="00C431EB">
      <w:pPr>
        <w:pStyle w:val="formattexttopleveltext"/>
        <w:jc w:val="both"/>
        <w:rPr>
          <w:sz w:val="28"/>
          <w:szCs w:val="28"/>
        </w:rPr>
      </w:pPr>
    </w:p>
    <w:p w:rsidR="00C431EB" w:rsidRPr="00117134" w:rsidRDefault="00C431EB" w:rsidP="00C431EB">
      <w:pPr>
        <w:pStyle w:val="formattexttopleveltext"/>
        <w:jc w:val="both"/>
        <w:rPr>
          <w:sz w:val="28"/>
          <w:szCs w:val="28"/>
        </w:rPr>
      </w:pPr>
      <w:r w:rsidRPr="00117134">
        <w:rPr>
          <w:sz w:val="28"/>
          <w:szCs w:val="28"/>
        </w:rPr>
        <w:t xml:space="preserve">       Глава Мостовского сельсовета                                           С.А. Сергеев     </w:t>
      </w:r>
    </w:p>
    <w:p w:rsidR="00B847B6" w:rsidRDefault="00F011E3" w:rsidP="003B07E5">
      <w:r>
        <w:t xml:space="preserve">                                                  </w:t>
      </w:r>
      <w:r w:rsidR="00D25C5C">
        <w:t xml:space="preserve">                        </w:t>
      </w:r>
    </w:p>
    <w:p w:rsidR="00D25C5C" w:rsidRDefault="00D25C5C" w:rsidP="003B07E5"/>
    <w:p w:rsidR="00C431EB" w:rsidRDefault="00C431EB" w:rsidP="003B07E5"/>
    <w:p w:rsidR="00C431EB" w:rsidRDefault="00C431EB" w:rsidP="003B07E5"/>
    <w:p w:rsidR="00C431EB" w:rsidRDefault="00C431EB" w:rsidP="003B07E5"/>
    <w:p w:rsidR="00C431EB" w:rsidRDefault="00C431EB" w:rsidP="003B07E5"/>
    <w:p w:rsidR="00C431EB" w:rsidRDefault="00C431EB" w:rsidP="003B07E5"/>
    <w:p w:rsidR="00370729" w:rsidRDefault="00370729" w:rsidP="003B07E5"/>
    <w:p w:rsidR="00D25C5C" w:rsidRDefault="00D25C5C" w:rsidP="0094127D">
      <w:pPr>
        <w:tabs>
          <w:tab w:val="left" w:pos="5304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5304"/>
      </w:tblGrid>
      <w:tr w:rsidR="00C431EB" w:rsidRPr="007636EE" w:rsidTr="00370729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C431EB" w:rsidRPr="00F74E11" w:rsidRDefault="00C431EB" w:rsidP="00E667D5">
            <w:pPr>
              <w:rPr>
                <w:sz w:val="16"/>
                <w:szCs w:val="16"/>
              </w:rPr>
            </w:pPr>
          </w:p>
          <w:p w:rsidR="00C431EB" w:rsidRPr="00F74E11" w:rsidRDefault="00C431EB" w:rsidP="00E667D5">
            <w:pPr>
              <w:rPr>
                <w:sz w:val="16"/>
                <w:szCs w:val="1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570C0" w:rsidRDefault="002570C0" w:rsidP="00E667D5">
            <w:pPr>
              <w:rPr>
                <w:sz w:val="16"/>
                <w:szCs w:val="16"/>
              </w:rPr>
            </w:pPr>
          </w:p>
          <w:p w:rsidR="002570C0" w:rsidRDefault="002570C0" w:rsidP="00E667D5">
            <w:pPr>
              <w:rPr>
                <w:sz w:val="16"/>
                <w:szCs w:val="16"/>
              </w:rPr>
            </w:pPr>
          </w:p>
          <w:p w:rsidR="002570C0" w:rsidRDefault="002570C0" w:rsidP="00E667D5">
            <w:pPr>
              <w:rPr>
                <w:sz w:val="16"/>
                <w:szCs w:val="16"/>
              </w:rPr>
            </w:pPr>
          </w:p>
          <w:p w:rsidR="002570C0" w:rsidRDefault="002570C0" w:rsidP="002570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Приложение</w:t>
            </w:r>
            <w:r w:rsidR="00DE2254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 к постановлению № 14 от 04 апреля 2019 года  «</w:t>
            </w:r>
            <w:r w:rsidRPr="002570C0">
              <w:rPr>
                <w:sz w:val="16"/>
                <w:szCs w:val="16"/>
              </w:rPr>
              <w:t>О  вн</w:t>
            </w:r>
            <w:r w:rsidR="00426E14">
              <w:rPr>
                <w:sz w:val="16"/>
                <w:szCs w:val="16"/>
              </w:rPr>
              <w:t xml:space="preserve">есении изменений в постановление Администрации Мостовского сельсовета </w:t>
            </w:r>
            <w:r w:rsidRPr="002570C0">
              <w:rPr>
                <w:sz w:val="16"/>
                <w:szCs w:val="16"/>
              </w:rPr>
              <w:t xml:space="preserve"> №37 от 24.11.2017 г. «Об утверждении муниципальной программы «Формирование комфортной  городской среды»  на территории </w:t>
            </w:r>
            <w:r w:rsidRPr="002570C0">
              <w:rPr>
                <w:bCs/>
                <w:sz w:val="16"/>
                <w:szCs w:val="16"/>
              </w:rPr>
              <w:t>Мостовского сельсовета»</w:t>
            </w:r>
          </w:p>
          <w:p w:rsidR="002570C0" w:rsidRDefault="002570C0" w:rsidP="00E667D5">
            <w:pPr>
              <w:rPr>
                <w:sz w:val="16"/>
                <w:szCs w:val="16"/>
              </w:rPr>
            </w:pPr>
          </w:p>
          <w:p w:rsidR="00480825" w:rsidRPr="00D7563F" w:rsidRDefault="00480825" w:rsidP="00426E14">
            <w:pPr>
              <w:jc w:val="right"/>
              <w:rPr>
                <w:sz w:val="16"/>
                <w:szCs w:val="16"/>
              </w:rPr>
            </w:pPr>
            <w:r w:rsidRPr="00D7563F">
              <w:rPr>
                <w:sz w:val="16"/>
                <w:szCs w:val="16"/>
              </w:rPr>
              <w:t xml:space="preserve">                      </w:t>
            </w:r>
            <w:r w:rsidR="00426E1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D7563F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 xml:space="preserve">3 </w:t>
            </w:r>
            <w:r w:rsidR="00426E14">
              <w:rPr>
                <w:sz w:val="16"/>
                <w:szCs w:val="16"/>
              </w:rPr>
              <w:t>к постановлению Администрации</w:t>
            </w:r>
            <w:r w:rsidRPr="00D7563F">
              <w:rPr>
                <w:sz w:val="16"/>
                <w:szCs w:val="16"/>
              </w:rPr>
              <w:t xml:space="preserve">  </w:t>
            </w:r>
          </w:p>
          <w:p w:rsidR="00480825" w:rsidRPr="00D7563F" w:rsidRDefault="00480825" w:rsidP="00480825">
            <w:pPr>
              <w:jc w:val="right"/>
              <w:rPr>
                <w:sz w:val="16"/>
                <w:szCs w:val="16"/>
              </w:rPr>
            </w:pPr>
            <w:r w:rsidRPr="00D7563F">
              <w:rPr>
                <w:sz w:val="16"/>
                <w:szCs w:val="16"/>
              </w:rPr>
              <w:t xml:space="preserve">                                                      Мостовского сельсовета от 24 ноября 2017 года № 37 </w:t>
            </w:r>
          </w:p>
          <w:p w:rsidR="00480825" w:rsidRPr="00480825" w:rsidRDefault="00480825" w:rsidP="0048082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480825">
              <w:rPr>
                <w:sz w:val="16"/>
                <w:szCs w:val="16"/>
              </w:rPr>
              <w:t>Об утверждении муниципальной программы</w:t>
            </w:r>
          </w:p>
          <w:p w:rsidR="00480825" w:rsidRPr="00480825" w:rsidRDefault="00480825" w:rsidP="00480825">
            <w:pPr>
              <w:jc w:val="right"/>
              <w:rPr>
                <w:sz w:val="16"/>
                <w:szCs w:val="16"/>
              </w:rPr>
            </w:pPr>
            <w:r w:rsidRPr="00480825">
              <w:rPr>
                <w:sz w:val="16"/>
                <w:szCs w:val="16"/>
              </w:rPr>
              <w:t xml:space="preserve"> «Формирование комфортной  городской среды» </w:t>
            </w:r>
          </w:p>
          <w:p w:rsidR="00480825" w:rsidRPr="00480825" w:rsidRDefault="00480825" w:rsidP="00480825">
            <w:pPr>
              <w:jc w:val="right"/>
              <w:rPr>
                <w:sz w:val="16"/>
                <w:szCs w:val="16"/>
              </w:rPr>
            </w:pPr>
            <w:r w:rsidRPr="00480825">
              <w:rPr>
                <w:sz w:val="16"/>
                <w:szCs w:val="16"/>
              </w:rPr>
              <w:t xml:space="preserve">на территории </w:t>
            </w:r>
            <w:r w:rsidRPr="00480825">
              <w:rPr>
                <w:bCs/>
                <w:sz w:val="16"/>
                <w:szCs w:val="16"/>
              </w:rPr>
              <w:t>Мостовского сельсовета</w:t>
            </w:r>
            <w:r w:rsidR="00426E14">
              <w:rPr>
                <w:bCs/>
                <w:sz w:val="16"/>
                <w:szCs w:val="16"/>
              </w:rPr>
              <w:t>»</w:t>
            </w:r>
          </w:p>
          <w:p w:rsidR="00C431EB" w:rsidRPr="007636EE" w:rsidRDefault="00C431EB" w:rsidP="002570C0">
            <w:pPr>
              <w:jc w:val="right"/>
              <w:rPr>
                <w:sz w:val="16"/>
                <w:szCs w:val="16"/>
              </w:rPr>
            </w:pPr>
          </w:p>
        </w:tc>
      </w:tr>
    </w:tbl>
    <w:p w:rsidR="00C431EB" w:rsidRPr="007B52F9" w:rsidRDefault="00C431EB" w:rsidP="00A031F8">
      <w:pPr>
        <w:jc w:val="both"/>
        <w:rPr>
          <w:b/>
        </w:rPr>
      </w:pPr>
    </w:p>
    <w:p w:rsidR="00C431EB" w:rsidRPr="007B52F9" w:rsidRDefault="00C431EB" w:rsidP="00C431EB">
      <w:pPr>
        <w:ind w:firstLine="567"/>
        <w:jc w:val="center"/>
        <w:rPr>
          <w:b/>
        </w:rPr>
      </w:pPr>
      <w:r w:rsidRPr="007B52F9">
        <w:rPr>
          <w:b/>
        </w:rPr>
        <w:t>Адресный перечень общественных территорий, подлежащих благоустройству, сформированный на основании предложений граждан, одобренных в порядке, установленном муниципальным образованием, прошедших общественное обсуждение</w:t>
      </w:r>
    </w:p>
    <w:p w:rsidR="00C431EB" w:rsidRPr="007B52F9" w:rsidRDefault="00C431EB" w:rsidP="00C431EB">
      <w:pPr>
        <w:jc w:val="both"/>
        <w:rPr>
          <w:color w:val="000000"/>
          <w:shd w:val="clear" w:color="auto" w:fill="FFFFFF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118"/>
        <w:gridCol w:w="5767"/>
      </w:tblGrid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  <w:r w:rsidRPr="007B52F9">
              <w:t>№</w:t>
            </w:r>
          </w:p>
        </w:tc>
        <w:tc>
          <w:tcPr>
            <w:tcW w:w="5118" w:type="dxa"/>
          </w:tcPr>
          <w:p w:rsidR="00C431EB" w:rsidRPr="007B52F9" w:rsidRDefault="00C431EB" w:rsidP="00E667D5">
            <w:pPr>
              <w:jc w:val="center"/>
            </w:pPr>
            <w:r w:rsidRPr="007B52F9">
              <w:t>Наименование общественной территории</w:t>
            </w:r>
          </w:p>
        </w:tc>
        <w:tc>
          <w:tcPr>
            <w:tcW w:w="5767" w:type="dxa"/>
          </w:tcPr>
          <w:p w:rsidR="00C431EB" w:rsidRPr="007B52F9" w:rsidRDefault="00C431EB" w:rsidP="00E667D5">
            <w:pPr>
              <w:jc w:val="center"/>
            </w:pPr>
            <w:r w:rsidRPr="007B52F9">
              <w:t>Перечень работ планируемых к выполнению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</w:p>
        </w:tc>
        <w:tc>
          <w:tcPr>
            <w:tcW w:w="10885" w:type="dxa"/>
            <w:gridSpan w:val="2"/>
          </w:tcPr>
          <w:p w:rsidR="00C431EB" w:rsidRPr="007B52F9" w:rsidRDefault="00C431EB" w:rsidP="00E667D5">
            <w:pPr>
              <w:jc w:val="center"/>
            </w:pPr>
            <w:r>
              <w:t>2019</w:t>
            </w:r>
            <w:r w:rsidRPr="007B52F9">
              <w:t xml:space="preserve"> год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  <w:r w:rsidRPr="007B52F9">
              <w:t>1*</w:t>
            </w:r>
          </w:p>
        </w:tc>
        <w:tc>
          <w:tcPr>
            <w:tcW w:w="5118" w:type="dxa"/>
          </w:tcPr>
          <w:p w:rsidR="00C431EB" w:rsidRPr="007B52F9" w:rsidRDefault="00C431EB" w:rsidP="00E667D5">
            <w:pPr>
              <w:jc w:val="center"/>
            </w:pPr>
            <w:r w:rsidRPr="007B52F9">
              <w:t>Парк «Победы»</w:t>
            </w:r>
          </w:p>
        </w:tc>
        <w:tc>
          <w:tcPr>
            <w:tcW w:w="5767" w:type="dxa"/>
          </w:tcPr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C431EB" w:rsidRPr="007B52F9" w:rsidRDefault="00C431EB" w:rsidP="00E667D5">
            <w:r w:rsidRPr="007B52F9">
              <w:rPr>
                <w:rFonts w:eastAsia="Calibri"/>
                <w:lang w:eastAsia="en-US"/>
              </w:rPr>
              <w:t>- установка малых архитектурных форм (скамеек, урн для мусора)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</w:p>
        </w:tc>
        <w:tc>
          <w:tcPr>
            <w:tcW w:w="10885" w:type="dxa"/>
            <w:gridSpan w:val="2"/>
          </w:tcPr>
          <w:p w:rsidR="00C431EB" w:rsidRPr="007B52F9" w:rsidRDefault="00C431EB" w:rsidP="00E667D5">
            <w:pPr>
              <w:jc w:val="center"/>
            </w:pPr>
            <w:r>
              <w:t>2020</w:t>
            </w:r>
            <w:r w:rsidRPr="007B52F9">
              <w:t xml:space="preserve"> год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  <w:r w:rsidRPr="007B52F9">
              <w:t>1*</w:t>
            </w:r>
          </w:p>
        </w:tc>
        <w:tc>
          <w:tcPr>
            <w:tcW w:w="5118" w:type="dxa"/>
          </w:tcPr>
          <w:p w:rsidR="00C431EB" w:rsidRPr="007B52F9" w:rsidRDefault="00C431EB" w:rsidP="00E667D5">
            <w:r w:rsidRPr="007B52F9">
              <w:t xml:space="preserve">ул. Гоголя  </w:t>
            </w:r>
            <w:r w:rsidR="00F4557A">
              <w:t xml:space="preserve">(от ул. М.Горького до ул. </w:t>
            </w:r>
            <w:r>
              <w:t>Пушкина)</w:t>
            </w:r>
          </w:p>
          <w:p w:rsidR="00C431EB" w:rsidRPr="007B52F9" w:rsidRDefault="00C431EB" w:rsidP="00E667D5">
            <w:pPr>
              <w:jc w:val="center"/>
            </w:pPr>
          </w:p>
        </w:tc>
        <w:tc>
          <w:tcPr>
            <w:tcW w:w="5767" w:type="dxa"/>
          </w:tcPr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C431EB" w:rsidRPr="007B52F9" w:rsidRDefault="00C431EB" w:rsidP="00E667D5">
            <w:r w:rsidRPr="007B52F9">
              <w:rPr>
                <w:rFonts w:eastAsia="Calibri"/>
                <w:lang w:eastAsia="en-US"/>
              </w:rPr>
              <w:t>- установка малых архитектурных форм (скамеек, урн для мусора)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</w:p>
        </w:tc>
        <w:tc>
          <w:tcPr>
            <w:tcW w:w="10885" w:type="dxa"/>
            <w:gridSpan w:val="2"/>
          </w:tcPr>
          <w:p w:rsidR="00C431EB" w:rsidRPr="007B52F9" w:rsidRDefault="00C431EB" w:rsidP="00E667D5">
            <w:pPr>
              <w:jc w:val="center"/>
            </w:pPr>
            <w:r>
              <w:t>2021</w:t>
            </w:r>
            <w:r w:rsidRPr="007B52F9">
              <w:t xml:space="preserve"> год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C431EB" w:rsidP="00E667D5">
            <w:pPr>
              <w:jc w:val="center"/>
            </w:pPr>
            <w:r w:rsidRPr="007B52F9">
              <w:t>1*</w:t>
            </w:r>
          </w:p>
        </w:tc>
        <w:tc>
          <w:tcPr>
            <w:tcW w:w="5118" w:type="dxa"/>
          </w:tcPr>
          <w:p w:rsidR="00C431EB" w:rsidRPr="007B52F9" w:rsidRDefault="00C431EB" w:rsidP="00E667D5">
            <w:r w:rsidRPr="007B52F9">
              <w:t xml:space="preserve">ул.  Ленина </w:t>
            </w:r>
            <w:r>
              <w:t>(</w:t>
            </w:r>
            <w:r w:rsidRPr="007B52F9">
              <w:t>от ул</w:t>
            </w:r>
            <w:r>
              <w:t>. М. Горького</w:t>
            </w:r>
            <w:r w:rsidRPr="007B52F9">
              <w:t xml:space="preserve"> до ул.</w:t>
            </w:r>
            <w:r>
              <w:t xml:space="preserve"> Пушкина)</w:t>
            </w:r>
          </w:p>
          <w:p w:rsidR="00C431EB" w:rsidRPr="007B52F9" w:rsidRDefault="00C431EB" w:rsidP="00E667D5">
            <w:pPr>
              <w:jc w:val="center"/>
            </w:pPr>
          </w:p>
        </w:tc>
        <w:tc>
          <w:tcPr>
            <w:tcW w:w="5767" w:type="dxa"/>
          </w:tcPr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C431EB" w:rsidRPr="007B52F9" w:rsidRDefault="00C431EB" w:rsidP="00E667D5">
            <w:r w:rsidRPr="007B52F9">
              <w:rPr>
                <w:rFonts w:eastAsia="Calibri"/>
                <w:lang w:eastAsia="en-US"/>
              </w:rPr>
              <w:t>- установка малых архитектурных форм (скамеек, урн для мусора)</w:t>
            </w:r>
          </w:p>
        </w:tc>
      </w:tr>
      <w:tr w:rsidR="000E60C0" w:rsidRPr="007B52F9" w:rsidTr="00370729">
        <w:tc>
          <w:tcPr>
            <w:tcW w:w="456" w:type="dxa"/>
          </w:tcPr>
          <w:p w:rsidR="000E60C0" w:rsidRDefault="000E60C0" w:rsidP="00E667D5">
            <w:pPr>
              <w:jc w:val="center"/>
            </w:pPr>
          </w:p>
        </w:tc>
        <w:tc>
          <w:tcPr>
            <w:tcW w:w="10885" w:type="dxa"/>
            <w:gridSpan w:val="2"/>
          </w:tcPr>
          <w:p w:rsidR="000E60C0" w:rsidRPr="007B52F9" w:rsidRDefault="000E60C0" w:rsidP="000E60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0E60C0" w:rsidP="00E667D5">
            <w:pPr>
              <w:jc w:val="center"/>
            </w:pPr>
            <w:r>
              <w:t>1</w:t>
            </w:r>
            <w:r w:rsidR="00C431EB" w:rsidRPr="007B52F9">
              <w:t>*</w:t>
            </w:r>
          </w:p>
        </w:tc>
        <w:tc>
          <w:tcPr>
            <w:tcW w:w="5118" w:type="dxa"/>
          </w:tcPr>
          <w:p w:rsidR="00C431EB" w:rsidRPr="007B52F9" w:rsidRDefault="00C431EB" w:rsidP="00E667D5">
            <w:r w:rsidRPr="007B52F9">
              <w:t xml:space="preserve">ул.  </w:t>
            </w:r>
            <w:r>
              <w:t xml:space="preserve">Пушкина </w:t>
            </w:r>
            <w:r w:rsidRPr="007B52F9">
              <w:t xml:space="preserve"> </w:t>
            </w:r>
            <w:r>
              <w:t>(</w:t>
            </w:r>
            <w:r w:rsidRPr="007B52F9">
              <w:t>от</w:t>
            </w:r>
            <w:r>
              <w:t xml:space="preserve">  ул. Ленина до ул. Гоголя)</w:t>
            </w:r>
          </w:p>
        </w:tc>
        <w:tc>
          <w:tcPr>
            <w:tcW w:w="5767" w:type="dxa"/>
          </w:tcPr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C431EB" w:rsidRPr="007B52F9" w:rsidRDefault="00C431EB" w:rsidP="00E667D5">
            <w:r w:rsidRPr="007B52F9">
              <w:rPr>
                <w:rFonts w:eastAsia="Calibri"/>
                <w:lang w:eastAsia="en-US"/>
              </w:rPr>
              <w:t>- установка малых архитектурных форм (скамеек, урн для мусора)</w:t>
            </w:r>
          </w:p>
        </w:tc>
      </w:tr>
      <w:tr w:rsidR="00C431EB" w:rsidRPr="007B52F9" w:rsidTr="00370729">
        <w:tc>
          <w:tcPr>
            <w:tcW w:w="456" w:type="dxa"/>
          </w:tcPr>
          <w:p w:rsidR="00C431EB" w:rsidRPr="007B52F9" w:rsidRDefault="000E60C0" w:rsidP="00E667D5">
            <w:pPr>
              <w:jc w:val="center"/>
            </w:pPr>
            <w:r>
              <w:t>2</w:t>
            </w:r>
            <w:r w:rsidR="00971020">
              <w:t>*</w:t>
            </w:r>
          </w:p>
        </w:tc>
        <w:tc>
          <w:tcPr>
            <w:tcW w:w="5118" w:type="dxa"/>
          </w:tcPr>
          <w:p w:rsidR="000E60C0" w:rsidRDefault="000E60C0" w:rsidP="000E60C0">
            <w:pPr>
              <w:jc w:val="center"/>
            </w:pPr>
            <w:r>
              <w:t>Парк отдыха</w:t>
            </w:r>
          </w:p>
          <w:p w:rsidR="000E60C0" w:rsidRDefault="000E60C0" w:rsidP="000E60C0">
            <w:pPr>
              <w:jc w:val="center"/>
            </w:pPr>
            <w:proofErr w:type="gramStart"/>
            <w:r>
              <w:t xml:space="preserve">(между ул. Территория больницы, </w:t>
            </w:r>
            <w:proofErr w:type="gramEnd"/>
          </w:p>
          <w:p w:rsidR="000E60C0" w:rsidRDefault="000E60C0" w:rsidP="000E60C0">
            <w:pPr>
              <w:jc w:val="center"/>
            </w:pPr>
            <w:r>
              <w:t>ул. Чкалова, ул. Маяковского)</w:t>
            </w:r>
          </w:p>
          <w:p w:rsidR="00C431EB" w:rsidRPr="007B52F9" w:rsidRDefault="000E60C0" w:rsidP="00E667D5">
            <w:pPr>
              <w:jc w:val="center"/>
            </w:pPr>
            <w:r>
              <w:t xml:space="preserve"> </w:t>
            </w:r>
          </w:p>
        </w:tc>
        <w:tc>
          <w:tcPr>
            <w:tcW w:w="5767" w:type="dxa"/>
          </w:tcPr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C431EB" w:rsidRPr="007B52F9" w:rsidRDefault="00C431EB" w:rsidP="00E667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C431EB" w:rsidRPr="007B52F9" w:rsidRDefault="00C431EB" w:rsidP="00E667D5">
            <w:r w:rsidRPr="007B52F9">
              <w:rPr>
                <w:rFonts w:eastAsia="Calibri"/>
                <w:lang w:eastAsia="en-US"/>
              </w:rPr>
              <w:t>- установка малых архитектурных форм (скамеек, урн для мусора)</w:t>
            </w:r>
          </w:p>
        </w:tc>
      </w:tr>
      <w:tr w:rsidR="002570C0" w:rsidRPr="007B52F9" w:rsidTr="00370729">
        <w:tc>
          <w:tcPr>
            <w:tcW w:w="456" w:type="dxa"/>
          </w:tcPr>
          <w:p w:rsidR="002570C0" w:rsidRPr="007B52F9" w:rsidRDefault="002570C0" w:rsidP="00E667D5">
            <w:pPr>
              <w:jc w:val="center"/>
            </w:pPr>
          </w:p>
        </w:tc>
        <w:tc>
          <w:tcPr>
            <w:tcW w:w="10885" w:type="dxa"/>
            <w:gridSpan w:val="2"/>
          </w:tcPr>
          <w:p w:rsidR="002570C0" w:rsidRPr="007B52F9" w:rsidRDefault="00A15C1D" w:rsidP="00A15C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2570C0" w:rsidRPr="007B52F9" w:rsidTr="00370729">
        <w:tc>
          <w:tcPr>
            <w:tcW w:w="456" w:type="dxa"/>
          </w:tcPr>
          <w:p w:rsidR="002570C0" w:rsidRPr="007B52F9" w:rsidRDefault="00971020" w:rsidP="00E667D5">
            <w:pPr>
              <w:jc w:val="center"/>
            </w:pPr>
            <w:r>
              <w:t>1*</w:t>
            </w:r>
          </w:p>
        </w:tc>
        <w:tc>
          <w:tcPr>
            <w:tcW w:w="5118" w:type="dxa"/>
          </w:tcPr>
          <w:p w:rsidR="00A15C1D" w:rsidRPr="007B52F9" w:rsidRDefault="000E60C0" w:rsidP="000209EB">
            <w:pPr>
              <w:jc w:val="center"/>
            </w:pPr>
            <w:r w:rsidRPr="007B52F9">
              <w:t>Парк на ул. Ленина</w:t>
            </w:r>
          </w:p>
        </w:tc>
        <w:tc>
          <w:tcPr>
            <w:tcW w:w="5767" w:type="dxa"/>
          </w:tcPr>
          <w:p w:rsidR="00A15C1D" w:rsidRPr="007B52F9" w:rsidRDefault="00A15C1D" w:rsidP="00A15C1D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A15C1D" w:rsidRPr="007B52F9" w:rsidRDefault="00A15C1D" w:rsidP="00A15C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2570C0" w:rsidRPr="007B52F9" w:rsidRDefault="003E6BCC" w:rsidP="00A15C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15C1D" w:rsidRPr="007B52F9">
              <w:rPr>
                <w:rFonts w:eastAsia="Calibri"/>
                <w:lang w:eastAsia="en-US"/>
              </w:rPr>
              <w:t>установка малых архитектурных форм (скамеек, урн для мусора)</w:t>
            </w:r>
          </w:p>
        </w:tc>
      </w:tr>
      <w:tr w:rsidR="000E60C0" w:rsidRPr="007B52F9" w:rsidTr="00370729">
        <w:tc>
          <w:tcPr>
            <w:tcW w:w="456" w:type="dxa"/>
          </w:tcPr>
          <w:p w:rsidR="000E60C0" w:rsidRDefault="000E60C0" w:rsidP="00E667D5">
            <w:pPr>
              <w:jc w:val="center"/>
            </w:pPr>
          </w:p>
        </w:tc>
        <w:tc>
          <w:tcPr>
            <w:tcW w:w="10885" w:type="dxa"/>
            <w:gridSpan w:val="2"/>
          </w:tcPr>
          <w:p w:rsidR="000E60C0" w:rsidRPr="007B52F9" w:rsidRDefault="000E60C0" w:rsidP="000E60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</w:tr>
      <w:tr w:rsidR="000E60C0" w:rsidRPr="007B52F9" w:rsidTr="00370729">
        <w:tc>
          <w:tcPr>
            <w:tcW w:w="456" w:type="dxa"/>
          </w:tcPr>
          <w:p w:rsidR="000E60C0" w:rsidRDefault="000E60C0" w:rsidP="00E667D5">
            <w:pPr>
              <w:jc w:val="center"/>
            </w:pPr>
            <w:r>
              <w:t>1*</w:t>
            </w:r>
          </w:p>
        </w:tc>
        <w:tc>
          <w:tcPr>
            <w:tcW w:w="5118" w:type="dxa"/>
          </w:tcPr>
          <w:p w:rsidR="000E60C0" w:rsidRPr="007B52F9" w:rsidRDefault="000E60C0" w:rsidP="000209EB">
            <w:pPr>
              <w:jc w:val="center"/>
            </w:pPr>
            <w:r>
              <w:t>Спортивный парк</w:t>
            </w:r>
          </w:p>
        </w:tc>
        <w:tc>
          <w:tcPr>
            <w:tcW w:w="5767" w:type="dxa"/>
          </w:tcPr>
          <w:p w:rsidR="0055228A" w:rsidRPr="007B52F9" w:rsidRDefault="0055228A" w:rsidP="0055228A">
            <w:pPr>
              <w:jc w:val="both"/>
              <w:rPr>
                <w:rFonts w:eastAsia="Calibri"/>
                <w:lang w:eastAsia="en-US"/>
              </w:rPr>
            </w:pPr>
            <w:r w:rsidRPr="007B52F9">
              <w:rPr>
                <w:rFonts w:eastAsia="Calibri"/>
                <w:lang w:eastAsia="en-US"/>
              </w:rPr>
              <w:t xml:space="preserve">- ремонт </w:t>
            </w:r>
            <w:r w:rsidRPr="007B52F9">
              <w:t>общественных территорий</w:t>
            </w:r>
            <w:r w:rsidRPr="007B52F9">
              <w:rPr>
                <w:rFonts w:eastAsia="Calibri"/>
                <w:lang w:eastAsia="en-US"/>
              </w:rPr>
              <w:t xml:space="preserve"> проездов;</w:t>
            </w:r>
          </w:p>
          <w:p w:rsidR="0055228A" w:rsidRPr="007B52F9" w:rsidRDefault="0055228A" w:rsidP="005522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 xml:space="preserve">обеспечение освещения </w:t>
            </w:r>
            <w:r w:rsidRPr="007B52F9">
              <w:t xml:space="preserve">общественных </w:t>
            </w:r>
            <w:r w:rsidRPr="007B52F9">
              <w:rPr>
                <w:rFonts w:eastAsia="Calibri"/>
                <w:lang w:eastAsia="en-US"/>
              </w:rPr>
              <w:t>территорий;</w:t>
            </w:r>
          </w:p>
          <w:p w:rsidR="000E60C0" w:rsidRPr="007B52F9" w:rsidRDefault="0055228A" w:rsidP="005522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B52F9">
              <w:rPr>
                <w:rFonts w:eastAsia="Calibri"/>
                <w:lang w:eastAsia="en-US"/>
              </w:rPr>
              <w:t>установка малых архитектурных форм (скамеек, урн для мусора)</w:t>
            </w:r>
          </w:p>
        </w:tc>
      </w:tr>
    </w:tbl>
    <w:p w:rsidR="00C431EB" w:rsidRPr="007B52F9" w:rsidRDefault="00C431EB" w:rsidP="00C431EB">
      <w:pPr>
        <w:jc w:val="both"/>
        <w:rPr>
          <w:color w:val="000000"/>
          <w:shd w:val="clear" w:color="auto" w:fill="FFFFFF"/>
        </w:rPr>
      </w:pPr>
    </w:p>
    <w:p w:rsidR="00C431EB" w:rsidRPr="00A031F8" w:rsidRDefault="00C431EB" w:rsidP="00C431EB">
      <w:pPr>
        <w:jc w:val="both"/>
        <w:rPr>
          <w:color w:val="000000"/>
          <w:sz w:val="18"/>
          <w:szCs w:val="18"/>
          <w:shd w:val="clear" w:color="auto" w:fill="FFFFFF"/>
        </w:rPr>
      </w:pPr>
      <w:r w:rsidRPr="00A031F8">
        <w:rPr>
          <w:color w:val="000000"/>
          <w:sz w:val="18"/>
          <w:szCs w:val="18"/>
          <w:shd w:val="clear" w:color="auto" w:fill="FFFFFF"/>
        </w:rPr>
        <w:t xml:space="preserve"> «*» Перечень общественных территорий, подлежащ</w:t>
      </w:r>
      <w:r w:rsidR="004F3DD5" w:rsidRPr="00A031F8">
        <w:rPr>
          <w:color w:val="000000"/>
          <w:sz w:val="18"/>
          <w:szCs w:val="18"/>
          <w:shd w:val="clear" w:color="auto" w:fill="FFFFFF"/>
        </w:rPr>
        <w:t>их благоустройству в 2018 – 2024</w:t>
      </w:r>
      <w:r w:rsidRPr="00A031F8">
        <w:rPr>
          <w:color w:val="000000"/>
          <w:sz w:val="18"/>
          <w:szCs w:val="18"/>
          <w:shd w:val="clear" w:color="auto" w:fill="FFFFFF"/>
        </w:rPr>
        <w:t xml:space="preserve">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</w:t>
      </w:r>
      <w:r w:rsidR="004F3DD5" w:rsidRPr="00A031F8">
        <w:rPr>
          <w:color w:val="000000"/>
          <w:sz w:val="18"/>
          <w:szCs w:val="18"/>
          <w:shd w:val="clear" w:color="auto" w:fill="FFFFFF"/>
        </w:rPr>
        <w:t>одской среды</w:t>
      </w:r>
      <w:r w:rsidRPr="00A031F8">
        <w:rPr>
          <w:color w:val="000000"/>
          <w:sz w:val="18"/>
          <w:szCs w:val="18"/>
          <w:shd w:val="clear" w:color="auto" w:fill="FFFFFF"/>
        </w:rPr>
        <w:t>»</w:t>
      </w:r>
      <w:r w:rsidR="00971020" w:rsidRPr="00A031F8">
        <w:rPr>
          <w:color w:val="000000"/>
          <w:sz w:val="18"/>
          <w:szCs w:val="18"/>
          <w:shd w:val="clear" w:color="auto" w:fill="FFFFFF"/>
        </w:rPr>
        <w:t xml:space="preserve"> на территории Мостовского сельсовета.</w:t>
      </w:r>
    </w:p>
    <w:p w:rsidR="000E5E6A" w:rsidRDefault="000E5E6A" w:rsidP="00C431EB"/>
    <w:p w:rsidR="00480825" w:rsidRDefault="00480825" w:rsidP="00C431EB"/>
    <w:p w:rsidR="00480825" w:rsidRDefault="00480825" w:rsidP="00C431EB"/>
    <w:tbl>
      <w:tblPr>
        <w:tblW w:w="4844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</w:tblGrid>
      <w:tr w:rsidR="00480825" w:rsidRPr="007636EE" w:rsidTr="0048082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5228A" w:rsidRDefault="0055228A" w:rsidP="00E667D5">
            <w:pPr>
              <w:rPr>
                <w:sz w:val="16"/>
                <w:szCs w:val="16"/>
              </w:rPr>
            </w:pPr>
          </w:p>
          <w:p w:rsidR="00480825" w:rsidRDefault="00480825" w:rsidP="00E667D5">
            <w:pPr>
              <w:rPr>
                <w:sz w:val="16"/>
                <w:szCs w:val="16"/>
              </w:rPr>
            </w:pPr>
          </w:p>
          <w:p w:rsidR="00480825" w:rsidRDefault="00480825" w:rsidP="00E667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>Приложение</w:t>
            </w:r>
            <w:r w:rsidR="00DA3FB5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к постановлению № 14 от 04 апреля 2019 года  «</w:t>
            </w:r>
            <w:r w:rsidRPr="002570C0">
              <w:rPr>
                <w:sz w:val="16"/>
                <w:szCs w:val="16"/>
              </w:rPr>
              <w:t>О  вн</w:t>
            </w:r>
            <w:r w:rsidR="00370729">
              <w:rPr>
                <w:sz w:val="16"/>
                <w:szCs w:val="16"/>
              </w:rPr>
              <w:t xml:space="preserve">есении изменений в постановление Администрации Мостовского сельсовета </w:t>
            </w:r>
            <w:r w:rsidRPr="002570C0">
              <w:rPr>
                <w:sz w:val="16"/>
                <w:szCs w:val="16"/>
              </w:rPr>
              <w:t xml:space="preserve"> №37 от 24.11.2017 г. «Об утверждении муниципальной программы «Формирование комфортной  городской среды»  на территории </w:t>
            </w:r>
            <w:r w:rsidRPr="002570C0">
              <w:rPr>
                <w:bCs/>
                <w:sz w:val="16"/>
                <w:szCs w:val="16"/>
              </w:rPr>
              <w:t>Мостовского сельсовета»</w:t>
            </w:r>
          </w:p>
          <w:p w:rsidR="00480825" w:rsidRDefault="00480825" w:rsidP="00E667D5">
            <w:pPr>
              <w:rPr>
                <w:sz w:val="16"/>
                <w:szCs w:val="16"/>
              </w:rPr>
            </w:pPr>
          </w:p>
          <w:p w:rsidR="00480825" w:rsidRPr="00D7563F" w:rsidRDefault="00480825" w:rsidP="00E667D5">
            <w:pPr>
              <w:jc w:val="right"/>
              <w:rPr>
                <w:sz w:val="16"/>
                <w:szCs w:val="16"/>
              </w:rPr>
            </w:pPr>
            <w:r w:rsidRPr="00D7563F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D7563F">
              <w:rPr>
                <w:sz w:val="16"/>
                <w:szCs w:val="16"/>
              </w:rPr>
              <w:t xml:space="preserve">Приложение </w:t>
            </w:r>
            <w:r w:rsidR="00DA3F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D7563F">
              <w:rPr>
                <w:sz w:val="16"/>
                <w:szCs w:val="16"/>
              </w:rPr>
              <w:t xml:space="preserve">к постановлению Администрации  </w:t>
            </w:r>
          </w:p>
          <w:p w:rsidR="00480825" w:rsidRPr="00D7563F" w:rsidRDefault="00480825" w:rsidP="00E667D5">
            <w:pPr>
              <w:jc w:val="right"/>
              <w:rPr>
                <w:sz w:val="16"/>
                <w:szCs w:val="16"/>
              </w:rPr>
            </w:pPr>
            <w:r w:rsidRPr="00D7563F">
              <w:rPr>
                <w:sz w:val="16"/>
                <w:szCs w:val="16"/>
              </w:rPr>
              <w:t xml:space="preserve">                                                      Мостовского сельсовета от 24 ноября 2017 года № 37 </w:t>
            </w:r>
          </w:p>
          <w:p w:rsidR="00480825" w:rsidRPr="00480825" w:rsidRDefault="00480825" w:rsidP="00E667D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480825">
              <w:rPr>
                <w:sz w:val="16"/>
                <w:szCs w:val="16"/>
              </w:rPr>
              <w:t>Об утверждении муниципальной программы</w:t>
            </w:r>
          </w:p>
          <w:p w:rsidR="00480825" w:rsidRPr="00480825" w:rsidRDefault="00480825" w:rsidP="00E667D5">
            <w:pPr>
              <w:jc w:val="right"/>
              <w:rPr>
                <w:sz w:val="16"/>
                <w:szCs w:val="16"/>
              </w:rPr>
            </w:pPr>
            <w:r w:rsidRPr="00480825">
              <w:rPr>
                <w:sz w:val="16"/>
                <w:szCs w:val="16"/>
              </w:rPr>
              <w:t xml:space="preserve"> «Формирование комфортной  городской среды» </w:t>
            </w:r>
          </w:p>
          <w:p w:rsidR="00480825" w:rsidRPr="00480825" w:rsidRDefault="00480825" w:rsidP="00E667D5">
            <w:pPr>
              <w:jc w:val="right"/>
              <w:rPr>
                <w:sz w:val="16"/>
                <w:szCs w:val="16"/>
              </w:rPr>
            </w:pPr>
            <w:r w:rsidRPr="00480825">
              <w:rPr>
                <w:sz w:val="16"/>
                <w:szCs w:val="16"/>
              </w:rPr>
              <w:t xml:space="preserve">на территории </w:t>
            </w:r>
            <w:r w:rsidRPr="00480825">
              <w:rPr>
                <w:bCs/>
                <w:sz w:val="16"/>
                <w:szCs w:val="16"/>
              </w:rPr>
              <w:t>Мостовского сельсовета</w:t>
            </w:r>
            <w:r w:rsidR="00370729">
              <w:rPr>
                <w:bCs/>
                <w:sz w:val="16"/>
                <w:szCs w:val="16"/>
              </w:rPr>
              <w:t>»</w:t>
            </w:r>
          </w:p>
          <w:p w:rsidR="00480825" w:rsidRPr="007636EE" w:rsidRDefault="00480825" w:rsidP="00E667D5">
            <w:pPr>
              <w:jc w:val="right"/>
              <w:rPr>
                <w:sz w:val="16"/>
                <w:szCs w:val="16"/>
              </w:rPr>
            </w:pPr>
          </w:p>
        </w:tc>
      </w:tr>
    </w:tbl>
    <w:p w:rsidR="000E5E6A" w:rsidRPr="007B157C" w:rsidRDefault="000E5E6A" w:rsidP="000E5E6A">
      <w:pPr>
        <w:jc w:val="center"/>
        <w:rPr>
          <w:b/>
          <w:szCs w:val="28"/>
        </w:rPr>
      </w:pPr>
      <w:r w:rsidRPr="007B157C">
        <w:rPr>
          <w:b/>
          <w:szCs w:val="28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b/>
          <w:szCs w:val="28"/>
        </w:rPr>
        <w:t>4</w:t>
      </w:r>
      <w:r w:rsidRPr="007B157C">
        <w:rPr>
          <w:b/>
          <w:szCs w:val="28"/>
        </w:rPr>
        <w:t xml:space="preserve"> года за счет средств указанных лиц в соответствии с заключенными соглашениями на территории</w:t>
      </w:r>
      <w:r w:rsidR="002B61B3">
        <w:rPr>
          <w:b/>
          <w:szCs w:val="28"/>
        </w:rPr>
        <w:t xml:space="preserve"> Мостовского сельсовета</w:t>
      </w:r>
    </w:p>
    <w:p w:rsidR="000E5E6A" w:rsidRDefault="000E5E6A" w:rsidP="000E5E6A"/>
    <w:tbl>
      <w:tblPr>
        <w:tblStyle w:val="a6"/>
        <w:tblW w:w="10138" w:type="dxa"/>
        <w:tblLayout w:type="fixed"/>
        <w:tblLook w:val="04A0"/>
      </w:tblPr>
      <w:tblGrid>
        <w:gridCol w:w="396"/>
        <w:gridCol w:w="5088"/>
        <w:gridCol w:w="13"/>
        <w:gridCol w:w="4641"/>
      </w:tblGrid>
      <w:tr w:rsidR="000E5E6A" w:rsidTr="00392BA5">
        <w:trPr>
          <w:trHeight w:val="509"/>
        </w:trPr>
        <w:tc>
          <w:tcPr>
            <w:tcW w:w="396" w:type="dxa"/>
            <w:vAlign w:val="center"/>
          </w:tcPr>
          <w:p w:rsidR="000E5E6A" w:rsidRPr="00600D36" w:rsidRDefault="000E5E6A" w:rsidP="00E667D5">
            <w:pPr>
              <w:jc w:val="center"/>
              <w:rPr>
                <w:b/>
                <w:sz w:val="24"/>
              </w:rPr>
            </w:pPr>
            <w:r w:rsidRPr="00600D36">
              <w:rPr>
                <w:b/>
                <w:sz w:val="24"/>
              </w:rPr>
              <w:t>№</w:t>
            </w:r>
          </w:p>
        </w:tc>
        <w:tc>
          <w:tcPr>
            <w:tcW w:w="5101" w:type="dxa"/>
            <w:gridSpan w:val="2"/>
            <w:vAlign w:val="center"/>
          </w:tcPr>
          <w:p w:rsidR="000E5E6A" w:rsidRPr="00600D36" w:rsidRDefault="000E5E6A" w:rsidP="00E667D5">
            <w:pPr>
              <w:jc w:val="center"/>
              <w:rPr>
                <w:b/>
                <w:sz w:val="24"/>
              </w:rPr>
            </w:pPr>
            <w:r w:rsidRPr="00600D36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4641" w:type="dxa"/>
            <w:vAlign w:val="center"/>
          </w:tcPr>
          <w:p w:rsidR="000E5E6A" w:rsidRPr="00600D36" w:rsidRDefault="000E5E6A" w:rsidP="00E667D5">
            <w:pPr>
              <w:jc w:val="center"/>
              <w:rPr>
                <w:b/>
                <w:sz w:val="24"/>
              </w:rPr>
            </w:pPr>
            <w:r w:rsidRPr="00600D36">
              <w:rPr>
                <w:b/>
                <w:sz w:val="24"/>
              </w:rPr>
              <w:t>Адрес</w:t>
            </w:r>
          </w:p>
        </w:tc>
      </w:tr>
      <w:tr w:rsidR="00392BA5" w:rsidTr="00392BA5">
        <w:trPr>
          <w:trHeight w:val="275"/>
        </w:trPr>
        <w:tc>
          <w:tcPr>
            <w:tcW w:w="396" w:type="dxa"/>
            <w:vAlign w:val="center"/>
          </w:tcPr>
          <w:p w:rsidR="00392BA5" w:rsidRDefault="00392BA5" w:rsidP="00392BA5">
            <w:pPr>
              <w:jc w:val="center"/>
              <w:rPr>
                <w:b/>
              </w:rPr>
            </w:pPr>
          </w:p>
        </w:tc>
        <w:tc>
          <w:tcPr>
            <w:tcW w:w="9742" w:type="dxa"/>
            <w:gridSpan w:val="3"/>
            <w:vAlign w:val="center"/>
          </w:tcPr>
          <w:p w:rsidR="00392BA5" w:rsidRPr="00147B72" w:rsidRDefault="00392BA5" w:rsidP="00E667D5">
            <w:pPr>
              <w:jc w:val="center"/>
              <w:rPr>
                <w:b/>
                <w:sz w:val="24"/>
                <w:szCs w:val="24"/>
              </w:rPr>
            </w:pPr>
            <w:r w:rsidRPr="00147B72">
              <w:rPr>
                <w:b/>
                <w:sz w:val="24"/>
                <w:szCs w:val="24"/>
              </w:rPr>
              <w:t>2020 год</w:t>
            </w:r>
          </w:p>
        </w:tc>
      </w:tr>
      <w:tr w:rsidR="00392BA5" w:rsidTr="00392BA5">
        <w:trPr>
          <w:trHeight w:val="275"/>
        </w:trPr>
        <w:tc>
          <w:tcPr>
            <w:tcW w:w="396" w:type="dxa"/>
            <w:vAlign w:val="center"/>
          </w:tcPr>
          <w:p w:rsidR="00392BA5" w:rsidRPr="004F3DD5" w:rsidRDefault="00392BA5" w:rsidP="00E667D5">
            <w:pPr>
              <w:jc w:val="center"/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vAlign w:val="center"/>
          </w:tcPr>
          <w:p w:rsidR="00392BA5" w:rsidRPr="004F3DD5" w:rsidRDefault="00392BA5" w:rsidP="00861DBB">
            <w:pPr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Администрация Мостовского сельсовета</w:t>
            </w:r>
          </w:p>
        </w:tc>
        <w:tc>
          <w:tcPr>
            <w:tcW w:w="4654" w:type="dxa"/>
            <w:gridSpan w:val="2"/>
            <w:vAlign w:val="center"/>
          </w:tcPr>
          <w:p w:rsidR="00392BA5" w:rsidRPr="004F3DD5" w:rsidRDefault="00861DBB" w:rsidP="00861DBB">
            <w:pPr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с. Мостовское, ул. Советская,76</w:t>
            </w:r>
          </w:p>
        </w:tc>
      </w:tr>
      <w:tr w:rsidR="00392BA5" w:rsidTr="00392BA5">
        <w:trPr>
          <w:trHeight w:val="275"/>
        </w:trPr>
        <w:tc>
          <w:tcPr>
            <w:tcW w:w="396" w:type="dxa"/>
            <w:vAlign w:val="center"/>
          </w:tcPr>
          <w:p w:rsidR="00392BA5" w:rsidRPr="004F3DD5" w:rsidRDefault="00392BA5" w:rsidP="00E667D5">
            <w:pPr>
              <w:jc w:val="center"/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vAlign w:val="center"/>
          </w:tcPr>
          <w:p w:rsidR="00392BA5" w:rsidRPr="004F3DD5" w:rsidRDefault="00861DBB" w:rsidP="00861DBB">
            <w:pPr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Почта России</w:t>
            </w:r>
          </w:p>
        </w:tc>
        <w:tc>
          <w:tcPr>
            <w:tcW w:w="4654" w:type="dxa"/>
            <w:gridSpan w:val="2"/>
            <w:vAlign w:val="center"/>
          </w:tcPr>
          <w:p w:rsidR="00392BA5" w:rsidRPr="004F3DD5" w:rsidRDefault="00861DBB" w:rsidP="00861DBB">
            <w:pPr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с. Мостовское, ул. Советская,78</w:t>
            </w:r>
          </w:p>
        </w:tc>
      </w:tr>
      <w:tr w:rsidR="00392BA5" w:rsidTr="00392BA5">
        <w:trPr>
          <w:trHeight w:val="275"/>
        </w:trPr>
        <w:tc>
          <w:tcPr>
            <w:tcW w:w="396" w:type="dxa"/>
            <w:vAlign w:val="center"/>
          </w:tcPr>
          <w:p w:rsidR="00392BA5" w:rsidRPr="004F3DD5" w:rsidRDefault="00392BA5" w:rsidP="00E667D5">
            <w:pPr>
              <w:jc w:val="center"/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vAlign w:val="center"/>
          </w:tcPr>
          <w:p w:rsidR="00392BA5" w:rsidRPr="004F3DD5" w:rsidRDefault="00861DBB" w:rsidP="00861DBB">
            <w:pPr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Аптечный пункт</w:t>
            </w:r>
            <w:r w:rsidR="00F01C2E">
              <w:rPr>
                <w:sz w:val="24"/>
                <w:szCs w:val="24"/>
              </w:rPr>
              <w:t xml:space="preserve">  (филиал ОАО </w:t>
            </w:r>
            <w:r w:rsidRPr="004F3DD5">
              <w:rPr>
                <w:sz w:val="24"/>
                <w:szCs w:val="24"/>
              </w:rPr>
              <w:t xml:space="preserve"> «</w:t>
            </w:r>
            <w:proofErr w:type="spellStart"/>
            <w:r w:rsidRPr="004F3DD5">
              <w:rPr>
                <w:sz w:val="24"/>
                <w:szCs w:val="24"/>
              </w:rPr>
              <w:t>Курганфармация</w:t>
            </w:r>
            <w:proofErr w:type="spellEnd"/>
            <w:r w:rsidRPr="004F3DD5">
              <w:rPr>
                <w:sz w:val="24"/>
                <w:szCs w:val="24"/>
              </w:rPr>
              <w:t>»</w:t>
            </w:r>
            <w:r w:rsidR="00F01C2E">
              <w:rPr>
                <w:sz w:val="24"/>
                <w:szCs w:val="24"/>
              </w:rPr>
              <w:t>)</w:t>
            </w:r>
          </w:p>
        </w:tc>
        <w:tc>
          <w:tcPr>
            <w:tcW w:w="4654" w:type="dxa"/>
            <w:gridSpan w:val="2"/>
            <w:vAlign w:val="center"/>
          </w:tcPr>
          <w:p w:rsidR="00392BA5" w:rsidRPr="004F3DD5" w:rsidRDefault="00861DBB" w:rsidP="00861DBB">
            <w:pPr>
              <w:rPr>
                <w:sz w:val="24"/>
                <w:szCs w:val="24"/>
              </w:rPr>
            </w:pPr>
            <w:r w:rsidRPr="004F3DD5">
              <w:rPr>
                <w:sz w:val="24"/>
                <w:szCs w:val="24"/>
              </w:rPr>
              <w:t>с. Мостовское, ул. Советская,78</w:t>
            </w:r>
          </w:p>
        </w:tc>
      </w:tr>
      <w:tr w:rsidR="00392BA5" w:rsidTr="00392BA5">
        <w:trPr>
          <w:trHeight w:val="275"/>
        </w:trPr>
        <w:tc>
          <w:tcPr>
            <w:tcW w:w="396" w:type="dxa"/>
            <w:vAlign w:val="center"/>
          </w:tcPr>
          <w:p w:rsidR="00392BA5" w:rsidRPr="00600D36" w:rsidRDefault="00392BA5" w:rsidP="00392BA5">
            <w:pPr>
              <w:jc w:val="center"/>
              <w:rPr>
                <w:b/>
                <w:sz w:val="24"/>
              </w:rPr>
            </w:pPr>
          </w:p>
        </w:tc>
        <w:tc>
          <w:tcPr>
            <w:tcW w:w="9742" w:type="dxa"/>
            <w:gridSpan w:val="3"/>
            <w:vAlign w:val="center"/>
          </w:tcPr>
          <w:p w:rsidR="00392BA5" w:rsidRPr="00600D36" w:rsidRDefault="000E60C0" w:rsidP="00E667D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2021</w:t>
            </w:r>
            <w:r w:rsidR="00392BA5">
              <w:rPr>
                <w:b/>
                <w:sz w:val="24"/>
              </w:rPr>
              <w:t xml:space="preserve"> год</w:t>
            </w:r>
          </w:p>
        </w:tc>
      </w:tr>
      <w:tr w:rsidR="000E5E6A" w:rsidTr="00392BA5">
        <w:tc>
          <w:tcPr>
            <w:tcW w:w="396" w:type="dxa"/>
          </w:tcPr>
          <w:p w:rsidR="000E5E6A" w:rsidRDefault="000E5E6A" w:rsidP="00E667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1" w:type="dxa"/>
            <w:gridSpan w:val="2"/>
          </w:tcPr>
          <w:p w:rsidR="000E5E6A" w:rsidRDefault="000E5E6A" w:rsidP="000E5E6A">
            <w:pPr>
              <w:rPr>
                <w:sz w:val="24"/>
              </w:rPr>
            </w:pPr>
            <w:r w:rsidRPr="00600D36">
              <w:rPr>
                <w:sz w:val="24"/>
              </w:rPr>
              <w:t xml:space="preserve">Магазин </w:t>
            </w:r>
            <w:r>
              <w:rPr>
                <w:sz w:val="24"/>
              </w:rPr>
              <w:t xml:space="preserve"> </w:t>
            </w:r>
            <w:r w:rsidRPr="00600D36"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Сергеевский</w:t>
            </w:r>
            <w:proofErr w:type="spellEnd"/>
            <w:r>
              <w:rPr>
                <w:sz w:val="24"/>
              </w:rPr>
              <w:t xml:space="preserve">" (ООО «Светлана» ИП </w:t>
            </w:r>
            <w:proofErr w:type="spellStart"/>
            <w:r>
              <w:rPr>
                <w:sz w:val="24"/>
              </w:rPr>
              <w:t>Мерзлеченцева</w:t>
            </w:r>
            <w:proofErr w:type="spellEnd"/>
            <w:r>
              <w:rPr>
                <w:sz w:val="24"/>
              </w:rPr>
              <w:t xml:space="preserve"> Н.В.)</w:t>
            </w:r>
          </w:p>
        </w:tc>
        <w:tc>
          <w:tcPr>
            <w:tcW w:w="4641" w:type="dxa"/>
          </w:tcPr>
          <w:p w:rsidR="000E5E6A" w:rsidRDefault="000E5E6A" w:rsidP="00E667D5">
            <w:pPr>
              <w:rPr>
                <w:sz w:val="24"/>
              </w:rPr>
            </w:pPr>
            <w:r>
              <w:rPr>
                <w:sz w:val="24"/>
              </w:rPr>
              <w:t>с. Мостовское, ул. Ленина, 14</w:t>
            </w:r>
          </w:p>
        </w:tc>
      </w:tr>
      <w:tr w:rsidR="000E5E6A" w:rsidTr="00392BA5">
        <w:tc>
          <w:tcPr>
            <w:tcW w:w="396" w:type="dxa"/>
          </w:tcPr>
          <w:p w:rsidR="000E5E6A" w:rsidRDefault="000E5E6A" w:rsidP="00E667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1" w:type="dxa"/>
            <w:gridSpan w:val="2"/>
          </w:tcPr>
          <w:p w:rsidR="000E5E6A" w:rsidRDefault="000E5E6A" w:rsidP="002B61B3">
            <w:pPr>
              <w:rPr>
                <w:sz w:val="24"/>
              </w:rPr>
            </w:pPr>
            <w:r>
              <w:rPr>
                <w:sz w:val="24"/>
              </w:rPr>
              <w:t>Магазин «Первая ласточка» (</w:t>
            </w:r>
            <w:r w:rsidR="002B61B3">
              <w:rPr>
                <w:sz w:val="24"/>
              </w:rPr>
              <w:t xml:space="preserve">ООО «Вега» ИП </w:t>
            </w:r>
            <w:proofErr w:type="spellStart"/>
            <w:r w:rsidR="002B61B3">
              <w:rPr>
                <w:sz w:val="24"/>
              </w:rPr>
              <w:t>Екатеринчук</w:t>
            </w:r>
            <w:proofErr w:type="spellEnd"/>
            <w:r w:rsidR="002B61B3">
              <w:rPr>
                <w:sz w:val="24"/>
              </w:rPr>
              <w:t xml:space="preserve"> С.А.)</w:t>
            </w:r>
            <w:r w:rsidRPr="00600D36">
              <w:rPr>
                <w:sz w:val="24"/>
              </w:rPr>
              <w:t xml:space="preserve"> </w:t>
            </w:r>
          </w:p>
        </w:tc>
        <w:tc>
          <w:tcPr>
            <w:tcW w:w="4641" w:type="dxa"/>
          </w:tcPr>
          <w:p w:rsidR="000E5E6A" w:rsidRDefault="002B61B3" w:rsidP="00E667D5">
            <w:pPr>
              <w:rPr>
                <w:sz w:val="24"/>
              </w:rPr>
            </w:pPr>
            <w:r>
              <w:rPr>
                <w:sz w:val="24"/>
              </w:rPr>
              <w:t>с. Мостовское, ул. Ленина, 8</w:t>
            </w:r>
          </w:p>
        </w:tc>
      </w:tr>
      <w:tr w:rsidR="000E5E6A" w:rsidTr="00392BA5">
        <w:tc>
          <w:tcPr>
            <w:tcW w:w="396" w:type="dxa"/>
          </w:tcPr>
          <w:p w:rsidR="000E5E6A" w:rsidRDefault="000E5E6A" w:rsidP="00E667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1" w:type="dxa"/>
            <w:gridSpan w:val="2"/>
          </w:tcPr>
          <w:p w:rsidR="000E5E6A" w:rsidRDefault="002B61B3" w:rsidP="00E667D5">
            <w:pPr>
              <w:rPr>
                <w:sz w:val="24"/>
              </w:rPr>
            </w:pPr>
            <w:r>
              <w:rPr>
                <w:sz w:val="24"/>
              </w:rPr>
              <w:t>Магазин  «</w:t>
            </w:r>
            <w:r w:rsidR="00F15EA1">
              <w:rPr>
                <w:sz w:val="24"/>
              </w:rPr>
              <w:t>У Людмилы</w:t>
            </w:r>
            <w:r>
              <w:rPr>
                <w:sz w:val="24"/>
              </w:rPr>
              <w:t xml:space="preserve">» (ИП </w:t>
            </w:r>
            <w:proofErr w:type="spellStart"/>
            <w:r>
              <w:rPr>
                <w:sz w:val="24"/>
              </w:rPr>
              <w:t>Жирнова</w:t>
            </w:r>
            <w:proofErr w:type="spellEnd"/>
            <w:r>
              <w:rPr>
                <w:sz w:val="24"/>
              </w:rPr>
              <w:t xml:space="preserve"> Л.И.</w:t>
            </w:r>
            <w:r w:rsidR="000E5E6A" w:rsidRPr="00600D36">
              <w:rPr>
                <w:sz w:val="24"/>
              </w:rPr>
              <w:t>)</w:t>
            </w:r>
          </w:p>
        </w:tc>
        <w:tc>
          <w:tcPr>
            <w:tcW w:w="4641" w:type="dxa"/>
          </w:tcPr>
          <w:p w:rsidR="000E5E6A" w:rsidRDefault="002B61B3" w:rsidP="00E667D5">
            <w:pPr>
              <w:rPr>
                <w:sz w:val="24"/>
              </w:rPr>
            </w:pPr>
            <w:r>
              <w:rPr>
                <w:sz w:val="24"/>
              </w:rPr>
              <w:t>с. Мостовское, ул. Ленина, 5</w:t>
            </w:r>
          </w:p>
        </w:tc>
      </w:tr>
    </w:tbl>
    <w:p w:rsidR="00480825" w:rsidRDefault="00480825" w:rsidP="000E5E6A">
      <w:pPr>
        <w:jc w:val="center"/>
      </w:pPr>
    </w:p>
    <w:sectPr w:rsidR="00480825" w:rsidSect="00A031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C3"/>
    <w:multiLevelType w:val="multilevel"/>
    <w:tmpl w:val="FBE651A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67540A6"/>
    <w:multiLevelType w:val="hybridMultilevel"/>
    <w:tmpl w:val="CAC22614"/>
    <w:lvl w:ilvl="0" w:tplc="F64C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954690"/>
    <w:multiLevelType w:val="hybridMultilevel"/>
    <w:tmpl w:val="1E5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0209EB"/>
    <w:rsid w:val="000B2601"/>
    <w:rsid w:val="000B56EB"/>
    <w:rsid w:val="000D5465"/>
    <w:rsid w:val="000E5E6A"/>
    <w:rsid w:val="000E60C0"/>
    <w:rsid w:val="00147B72"/>
    <w:rsid w:val="001837CA"/>
    <w:rsid w:val="0020450B"/>
    <w:rsid w:val="00242CE0"/>
    <w:rsid w:val="00250D92"/>
    <w:rsid w:val="002570C0"/>
    <w:rsid w:val="00257D9A"/>
    <w:rsid w:val="002B61B3"/>
    <w:rsid w:val="00362D67"/>
    <w:rsid w:val="00370729"/>
    <w:rsid w:val="003801E3"/>
    <w:rsid w:val="00392BA5"/>
    <w:rsid w:val="003B07E5"/>
    <w:rsid w:val="003C2B66"/>
    <w:rsid w:val="003E3DC7"/>
    <w:rsid w:val="003E6BCC"/>
    <w:rsid w:val="00426CF5"/>
    <w:rsid w:val="00426E14"/>
    <w:rsid w:val="00431B6D"/>
    <w:rsid w:val="00440B5E"/>
    <w:rsid w:val="00480825"/>
    <w:rsid w:val="004E5663"/>
    <w:rsid w:val="004F3DD5"/>
    <w:rsid w:val="0055228A"/>
    <w:rsid w:val="005C1BA0"/>
    <w:rsid w:val="005D6280"/>
    <w:rsid w:val="00622FF1"/>
    <w:rsid w:val="00680524"/>
    <w:rsid w:val="006B1025"/>
    <w:rsid w:val="006C4444"/>
    <w:rsid w:val="006D0E9E"/>
    <w:rsid w:val="006F50F2"/>
    <w:rsid w:val="007263A4"/>
    <w:rsid w:val="007E7739"/>
    <w:rsid w:val="0081682F"/>
    <w:rsid w:val="008543ED"/>
    <w:rsid w:val="00861DBB"/>
    <w:rsid w:val="00907E66"/>
    <w:rsid w:val="009104FC"/>
    <w:rsid w:val="00922118"/>
    <w:rsid w:val="0094127D"/>
    <w:rsid w:val="009660BA"/>
    <w:rsid w:val="00971020"/>
    <w:rsid w:val="009857D9"/>
    <w:rsid w:val="009F7017"/>
    <w:rsid w:val="00A031F8"/>
    <w:rsid w:val="00A073E3"/>
    <w:rsid w:val="00A15C1D"/>
    <w:rsid w:val="00A84E31"/>
    <w:rsid w:val="00A97EBB"/>
    <w:rsid w:val="00AC5C83"/>
    <w:rsid w:val="00AF516F"/>
    <w:rsid w:val="00B465F6"/>
    <w:rsid w:val="00B55B37"/>
    <w:rsid w:val="00B60C69"/>
    <w:rsid w:val="00B847B6"/>
    <w:rsid w:val="00B97AF7"/>
    <w:rsid w:val="00BA290F"/>
    <w:rsid w:val="00BD147B"/>
    <w:rsid w:val="00BF6533"/>
    <w:rsid w:val="00BF7E08"/>
    <w:rsid w:val="00C431EB"/>
    <w:rsid w:val="00C64599"/>
    <w:rsid w:val="00CB096A"/>
    <w:rsid w:val="00D158B3"/>
    <w:rsid w:val="00D241E6"/>
    <w:rsid w:val="00D25C5C"/>
    <w:rsid w:val="00DA3FB5"/>
    <w:rsid w:val="00DC565C"/>
    <w:rsid w:val="00DE2254"/>
    <w:rsid w:val="00E22013"/>
    <w:rsid w:val="00E375AF"/>
    <w:rsid w:val="00E76955"/>
    <w:rsid w:val="00EA63AE"/>
    <w:rsid w:val="00EB747E"/>
    <w:rsid w:val="00EF0911"/>
    <w:rsid w:val="00F011E3"/>
    <w:rsid w:val="00F01C2E"/>
    <w:rsid w:val="00F1069E"/>
    <w:rsid w:val="00F15EA1"/>
    <w:rsid w:val="00F20F94"/>
    <w:rsid w:val="00F300FA"/>
    <w:rsid w:val="00F346E8"/>
    <w:rsid w:val="00F4557A"/>
    <w:rsid w:val="00F70EA0"/>
    <w:rsid w:val="00F81E03"/>
    <w:rsid w:val="00F91009"/>
    <w:rsid w:val="00F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1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C431EB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C431E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C431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C431E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E6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E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62</cp:revision>
  <cp:lastPrinted>2019-04-17T06:56:00Z</cp:lastPrinted>
  <dcterms:created xsi:type="dcterms:W3CDTF">2017-05-23T03:26:00Z</dcterms:created>
  <dcterms:modified xsi:type="dcterms:W3CDTF">2019-04-25T04:34:00Z</dcterms:modified>
</cp:coreProperties>
</file>