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C84" w:rsidRDefault="00DB6C84" w:rsidP="00DB6C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DB6C84" w:rsidRDefault="00DB6C84" w:rsidP="00DB6C84">
      <w:pPr>
        <w:pStyle w:val="Standard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ВАРГАШИНСКИЙ РАЙОН</w:t>
      </w:r>
    </w:p>
    <w:p w:rsidR="00DB6C84" w:rsidRDefault="00DB6C84" w:rsidP="00DB6C84">
      <w:pPr>
        <w:pStyle w:val="Standard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МОСТОВСКОЙ СЕЛЬСОВЕТ</w:t>
      </w:r>
    </w:p>
    <w:p w:rsidR="00DB6C84" w:rsidRDefault="00DB6C84" w:rsidP="00DB6C84">
      <w:pPr>
        <w:pStyle w:val="Standard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МОСТОВСКАЯ СЕЛЬСКАЯ ДУМА</w:t>
      </w:r>
    </w:p>
    <w:p w:rsidR="00DB6C84" w:rsidRDefault="00DB6C84" w:rsidP="00DB6C84">
      <w:pPr>
        <w:pStyle w:val="Standard"/>
        <w:autoSpaceDE w:val="0"/>
        <w:jc w:val="center"/>
        <w:rPr>
          <w:rFonts w:ascii="Times New Roman" w:eastAsia="Arial" w:hAnsi="Times New Roman" w:cs="Times New Roman"/>
          <w:b/>
          <w:bCs/>
          <w:sz w:val="24"/>
        </w:rPr>
      </w:pPr>
    </w:p>
    <w:p w:rsidR="00DB6C84" w:rsidRDefault="00DB6C84" w:rsidP="00DB6C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B6C84" w:rsidRDefault="00DB6C84" w:rsidP="00DB6C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DB6C84" w:rsidRDefault="00DB6C84" w:rsidP="00DB6C84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DB6C84" w:rsidRDefault="00DB6C84" w:rsidP="00DB6C84">
      <w:pPr>
        <w:pStyle w:val="ConsPlusNormal"/>
        <w:ind w:firstLine="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DB6C84" w:rsidRDefault="00DB6C84" w:rsidP="00DB6C84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28 января  2019 года №1 </w:t>
      </w:r>
    </w:p>
    <w:p w:rsidR="00DB6C84" w:rsidRDefault="00DB6C84" w:rsidP="00DB6C84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Мостовское</w:t>
      </w:r>
    </w:p>
    <w:p w:rsidR="00DB6C84" w:rsidRDefault="00DB6C84" w:rsidP="00DB6C84">
      <w:pPr>
        <w:pStyle w:val="Standard"/>
        <w:jc w:val="center"/>
        <w:rPr>
          <w:rFonts w:ascii="Times New Roman" w:hAnsi="Times New Roman" w:cs="Times New Roman"/>
          <w:b/>
          <w:bCs/>
          <w:sz w:val="24"/>
        </w:rPr>
      </w:pPr>
    </w:p>
    <w:p w:rsidR="00DB6C84" w:rsidRDefault="00DB6C84" w:rsidP="00DB6C84">
      <w:pPr>
        <w:pStyle w:val="Standard"/>
        <w:jc w:val="center"/>
        <w:rPr>
          <w:rFonts w:ascii="Times New Roman" w:hAnsi="Times New Roman" w:cs="Times New Roman"/>
          <w:b/>
          <w:bCs/>
          <w:sz w:val="24"/>
        </w:rPr>
      </w:pPr>
    </w:p>
    <w:p w:rsidR="00DB6C84" w:rsidRDefault="00DB6C84" w:rsidP="00DB6C84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6C84" w:rsidRDefault="00DB6C84" w:rsidP="00DB6C84">
      <w:pPr>
        <w:pStyle w:val="Textbody"/>
        <w:spacing w:after="0"/>
        <w:jc w:val="center"/>
      </w:pP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Положения об определении размера и условий оплаты труда</w:t>
      </w:r>
    </w:p>
    <w:p w:rsidR="00DB6C84" w:rsidRDefault="00DB6C84" w:rsidP="00DB6C84">
      <w:pPr>
        <w:pStyle w:val="Textbody"/>
        <w:spacing w:after="0"/>
        <w:jc w:val="center"/>
      </w:pP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>Главы Мостовского сельсовета,</w:t>
      </w:r>
    </w:p>
    <w:p w:rsidR="00DB6C84" w:rsidRDefault="00DB6C84" w:rsidP="00DB6C84">
      <w:pPr>
        <w:pStyle w:val="Textbody"/>
        <w:spacing w:after="0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>осуществляющего свои полномочия на постоянной основе</w:t>
      </w:r>
      <w:proofErr w:type="gramEnd"/>
    </w:p>
    <w:p w:rsidR="00DB6C84" w:rsidRDefault="00DB6C84" w:rsidP="00DB6C84">
      <w:pPr>
        <w:pStyle w:val="Textbody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6C84" w:rsidRDefault="00DB6C84" w:rsidP="00DB6C8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DB6C84" w:rsidRDefault="00DB6C84" w:rsidP="00DB6C84">
      <w:pPr>
        <w:pStyle w:val="Textbody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Курганской области от 27 июня 2018 года №68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Курганской области», Уставом </w:t>
      </w:r>
      <w:r>
        <w:rPr>
          <w:rFonts w:ascii="Times New Roman" w:hAnsi="Times New Roman" w:cs="Times New Roman"/>
          <w:bCs/>
          <w:sz w:val="28"/>
          <w:szCs w:val="28"/>
        </w:rPr>
        <w:t>Мост</w:t>
      </w:r>
      <w:r>
        <w:rPr>
          <w:rFonts w:ascii="Times New Roman" w:hAnsi="Times New Roman" w:cs="Times New Roman"/>
          <w:sz w:val="28"/>
          <w:szCs w:val="28"/>
        </w:rPr>
        <w:t xml:space="preserve">овского сельсовета Варгашинского района Курганской области </w:t>
      </w:r>
      <w:r>
        <w:rPr>
          <w:rFonts w:ascii="Times New Roman" w:hAnsi="Times New Roman" w:cs="Times New Roman"/>
          <w:bCs/>
          <w:sz w:val="28"/>
          <w:szCs w:val="28"/>
        </w:rPr>
        <w:t>Мост</w:t>
      </w:r>
      <w:r>
        <w:rPr>
          <w:rFonts w:ascii="Times New Roman" w:hAnsi="Times New Roman" w:cs="Times New Roman"/>
          <w:sz w:val="28"/>
          <w:szCs w:val="28"/>
        </w:rPr>
        <w:t xml:space="preserve">овская сельская Дума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eastAsia="Arial" w:hAnsi="Times New Roman" w:cs="Times New Roman"/>
          <w:b/>
          <w:sz w:val="28"/>
          <w:szCs w:val="28"/>
        </w:rPr>
        <w:t>ешила:</w:t>
      </w:r>
      <w:proofErr w:type="gramEnd"/>
    </w:p>
    <w:p w:rsidR="00DB6C84" w:rsidRDefault="00DB6C84" w:rsidP="00DB6C84">
      <w:pPr>
        <w:pStyle w:val="Standard"/>
        <w:tabs>
          <w:tab w:val="left" w:pos="720"/>
        </w:tabs>
        <w:jc w:val="both"/>
      </w:pPr>
      <w:r>
        <w:rPr>
          <w:rFonts w:ascii="Times New Roman" w:eastAsia="Arial" w:hAnsi="Times New Roman" w:cs="Times New Roman"/>
          <w:sz w:val="28"/>
          <w:szCs w:val="28"/>
        </w:rPr>
        <w:tab/>
        <w:t xml:space="preserve">1. Утвердить Положение об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определении размера и условий оплаты труда  Главы 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>Мост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овского сельсовета, осуществляющего свои полномочия на постоянной основе, согласно приложению к настоящему решению.</w:t>
      </w:r>
    </w:p>
    <w:p w:rsidR="00DB6C84" w:rsidRDefault="00DB6C84" w:rsidP="00DB6C84">
      <w:pPr>
        <w:pStyle w:val="ConsPlusNormal"/>
        <w:tabs>
          <w:tab w:val="left" w:pos="1064"/>
        </w:tabs>
        <w:ind w:firstLine="735"/>
        <w:jc w:val="both"/>
      </w:pPr>
      <w:r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eastAsia="Arial" w:hAnsi="Times New Roman" w:cs="Times New Roman"/>
          <w:sz w:val="28"/>
          <w:szCs w:val="28"/>
        </w:rPr>
        <w:t xml:space="preserve">Опубликовать  настоящее решение в «Информационном бюллетене» </w:t>
      </w:r>
      <w:r>
        <w:rPr>
          <w:rFonts w:ascii="Times New Roman" w:eastAsia="Arial" w:hAnsi="Times New Roman" w:cs="Times New Roman"/>
          <w:bCs/>
          <w:sz w:val="28"/>
          <w:szCs w:val="28"/>
        </w:rPr>
        <w:t>Мост</w:t>
      </w:r>
      <w:r>
        <w:rPr>
          <w:rFonts w:ascii="Times New Roman" w:eastAsia="Arial" w:hAnsi="Times New Roman" w:cs="Times New Roman"/>
          <w:sz w:val="28"/>
          <w:szCs w:val="28"/>
        </w:rPr>
        <w:t>овского сельсовета.</w:t>
      </w:r>
    </w:p>
    <w:p w:rsidR="00DB6C84" w:rsidRDefault="00DB6C84" w:rsidP="00DB6C84">
      <w:pPr>
        <w:pStyle w:val="ConsPlusNormal"/>
        <w:tabs>
          <w:tab w:val="left" w:pos="1064"/>
        </w:tabs>
        <w:ind w:firstLine="735"/>
        <w:jc w:val="both"/>
      </w:pPr>
      <w:r>
        <w:rPr>
          <w:rFonts w:ascii="Times New Roman" w:eastAsia="Arial" w:hAnsi="Times New Roman" w:cs="Times New Roman"/>
          <w:sz w:val="28"/>
          <w:szCs w:val="28"/>
        </w:rPr>
        <w:t>3. Настоящее решение вступает в силу после официального опубликования и распространяется на правоотношения, возникшие с 1 января 2019 года.</w:t>
      </w:r>
    </w:p>
    <w:p w:rsidR="00DB6C84" w:rsidRDefault="00DB6C84" w:rsidP="00DB6C84">
      <w:pPr>
        <w:pStyle w:val="ConsPlusNormal"/>
        <w:tabs>
          <w:tab w:val="left" w:pos="106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B6C84" w:rsidRDefault="00DB6C84" w:rsidP="00DB6C84">
      <w:pPr>
        <w:pStyle w:val="ConsPlusNormal"/>
        <w:tabs>
          <w:tab w:val="left" w:pos="106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B6C84" w:rsidRDefault="00DB6C84" w:rsidP="00DB6C84">
      <w:pPr>
        <w:pStyle w:val="Standard"/>
        <w:autoSpaceDE w:val="0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Cs/>
          <w:sz w:val="28"/>
          <w:szCs w:val="28"/>
        </w:rPr>
        <w:t>Мост</w:t>
      </w:r>
      <w:r>
        <w:rPr>
          <w:rFonts w:ascii="Times New Roman" w:hAnsi="Times New Roman" w:cs="Times New Roman"/>
          <w:sz w:val="28"/>
          <w:szCs w:val="28"/>
        </w:rPr>
        <w:t>овской сельской Думы                                      И.П. Перегримова</w:t>
      </w:r>
    </w:p>
    <w:p w:rsidR="00DB6C84" w:rsidRDefault="00DB6C84" w:rsidP="00DB6C84">
      <w:pPr>
        <w:pStyle w:val="Standard"/>
        <w:autoSpaceDE w:val="0"/>
      </w:pPr>
    </w:p>
    <w:p w:rsidR="00DB6C84" w:rsidRDefault="00DB6C84" w:rsidP="00DB6C84">
      <w:pPr>
        <w:pStyle w:val="Standard"/>
        <w:autoSpaceDE w:val="0"/>
      </w:pPr>
      <w:r>
        <w:rPr>
          <w:rFonts w:ascii="Times New Roman" w:eastAsia="Arial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Arial" w:hAnsi="Times New Roman" w:cs="Times New Roman"/>
          <w:bCs/>
          <w:sz w:val="28"/>
          <w:szCs w:val="28"/>
        </w:rPr>
        <w:t>Мост</w:t>
      </w:r>
      <w:r>
        <w:rPr>
          <w:rFonts w:ascii="Times New Roman" w:eastAsia="Arial" w:hAnsi="Times New Roman" w:cs="Times New Roman"/>
          <w:sz w:val="28"/>
          <w:szCs w:val="28"/>
        </w:rPr>
        <w:t xml:space="preserve">овского сельсовета                                                            С.А.Сергеев                      </w:t>
      </w:r>
    </w:p>
    <w:p w:rsidR="00DB6C84" w:rsidRDefault="00DB6C84" w:rsidP="00DB6C84">
      <w:pPr>
        <w:pStyle w:val="Standard"/>
        <w:autoSpaceDE w:val="0"/>
        <w:ind w:left="4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B6C84" w:rsidRDefault="00DB6C84" w:rsidP="00DB6C84">
      <w:pPr>
        <w:pStyle w:val="Standard"/>
        <w:autoSpaceDE w:val="0"/>
        <w:ind w:left="4154"/>
        <w:jc w:val="both"/>
        <w:rPr>
          <w:rFonts w:ascii="Times New Roman" w:hAnsi="Times New Roman" w:cs="Times New Roman"/>
          <w:sz w:val="28"/>
          <w:szCs w:val="28"/>
        </w:rPr>
      </w:pPr>
    </w:p>
    <w:p w:rsidR="00DB6C84" w:rsidRDefault="00DB6C84" w:rsidP="00DB6C84">
      <w:pPr>
        <w:pStyle w:val="Standard"/>
        <w:autoSpaceDE w:val="0"/>
        <w:ind w:left="4154"/>
        <w:jc w:val="both"/>
        <w:rPr>
          <w:rFonts w:ascii="Times New Roman" w:hAnsi="Times New Roman" w:cs="Times New Roman"/>
          <w:sz w:val="28"/>
          <w:szCs w:val="28"/>
        </w:rPr>
      </w:pPr>
    </w:p>
    <w:p w:rsidR="00DB6C84" w:rsidRDefault="00DB6C84" w:rsidP="00DB6C84">
      <w:pPr>
        <w:pStyle w:val="Standard"/>
        <w:autoSpaceDE w:val="0"/>
        <w:ind w:left="4154"/>
        <w:jc w:val="both"/>
        <w:rPr>
          <w:rFonts w:ascii="Times New Roman" w:hAnsi="Times New Roman" w:cs="Times New Roman"/>
          <w:sz w:val="24"/>
        </w:rPr>
      </w:pPr>
    </w:p>
    <w:p w:rsidR="00DB6C84" w:rsidRDefault="00DB6C84" w:rsidP="00DB6C84">
      <w:pPr>
        <w:pStyle w:val="Standard"/>
        <w:autoSpaceDE w:val="0"/>
        <w:ind w:left="4154"/>
        <w:jc w:val="both"/>
        <w:rPr>
          <w:rFonts w:ascii="Times New Roman" w:hAnsi="Times New Roman" w:cs="Times New Roman"/>
          <w:sz w:val="24"/>
        </w:rPr>
      </w:pPr>
    </w:p>
    <w:p w:rsidR="00DB6C84" w:rsidRDefault="00DB6C84" w:rsidP="00DB6C84">
      <w:pPr>
        <w:pStyle w:val="Standard"/>
        <w:autoSpaceDE w:val="0"/>
        <w:ind w:left="4154"/>
        <w:jc w:val="both"/>
        <w:rPr>
          <w:rFonts w:ascii="Times New Roman" w:hAnsi="Times New Roman" w:cs="Times New Roman"/>
          <w:sz w:val="24"/>
        </w:rPr>
      </w:pPr>
    </w:p>
    <w:p w:rsidR="00DB6C84" w:rsidRDefault="00DB6C84" w:rsidP="00DB6C84">
      <w:pPr>
        <w:pStyle w:val="Standard"/>
        <w:autoSpaceDE w:val="0"/>
        <w:ind w:left="4154"/>
        <w:jc w:val="both"/>
        <w:rPr>
          <w:rFonts w:ascii="Times New Roman" w:hAnsi="Times New Roman" w:cs="Times New Roman"/>
          <w:sz w:val="24"/>
        </w:rPr>
      </w:pPr>
    </w:p>
    <w:p w:rsidR="00DB6C84" w:rsidRDefault="00DB6C84" w:rsidP="00DB6C84">
      <w:pPr>
        <w:pStyle w:val="Standard"/>
        <w:autoSpaceDE w:val="0"/>
        <w:ind w:left="4154"/>
        <w:jc w:val="both"/>
        <w:rPr>
          <w:rFonts w:ascii="Times New Roman" w:hAnsi="Times New Roman" w:cs="Times New Roman"/>
          <w:sz w:val="24"/>
        </w:rPr>
      </w:pPr>
    </w:p>
    <w:p w:rsidR="00DB6C84" w:rsidRDefault="00DB6C84" w:rsidP="00DB6C84">
      <w:pPr>
        <w:pStyle w:val="Standard"/>
        <w:autoSpaceDE w:val="0"/>
        <w:ind w:left="4154"/>
        <w:jc w:val="both"/>
        <w:rPr>
          <w:rFonts w:ascii="Times New Roman" w:hAnsi="Times New Roman" w:cs="Times New Roman"/>
          <w:sz w:val="24"/>
        </w:rPr>
      </w:pPr>
    </w:p>
    <w:p w:rsidR="00DB6C84" w:rsidRDefault="00DB6C84" w:rsidP="00DB6C84">
      <w:pPr>
        <w:pStyle w:val="Standard"/>
        <w:autoSpaceDE w:val="0"/>
        <w:ind w:left="4154"/>
        <w:jc w:val="both"/>
        <w:rPr>
          <w:rFonts w:ascii="Times New Roman" w:hAnsi="Times New Roman" w:cs="Times New Roman"/>
          <w:sz w:val="24"/>
        </w:rPr>
      </w:pPr>
    </w:p>
    <w:p w:rsidR="00DB6C84" w:rsidRDefault="00DB6C84" w:rsidP="00DB6C84">
      <w:pPr>
        <w:pStyle w:val="Standard"/>
        <w:autoSpaceDE w:val="0"/>
        <w:ind w:left="4154"/>
        <w:jc w:val="both"/>
        <w:rPr>
          <w:rFonts w:ascii="Times New Roman" w:hAnsi="Times New Roman" w:cs="Times New Roman"/>
          <w:sz w:val="24"/>
        </w:rPr>
      </w:pPr>
    </w:p>
    <w:p w:rsidR="00DB6C84" w:rsidRDefault="00DB6C84" w:rsidP="00DB6C84">
      <w:pPr>
        <w:pStyle w:val="Standard"/>
        <w:autoSpaceDE w:val="0"/>
        <w:jc w:val="both"/>
        <w:rPr>
          <w:rFonts w:ascii="Times New Roman" w:hAnsi="Times New Roman" w:cs="Times New Roman"/>
          <w:sz w:val="24"/>
        </w:rPr>
      </w:pPr>
    </w:p>
    <w:p w:rsidR="00DB6C84" w:rsidRDefault="00DB6C84" w:rsidP="00DB6C84">
      <w:pPr>
        <w:pStyle w:val="Standard"/>
        <w:autoSpaceDE w:val="0"/>
        <w:ind w:left="4154"/>
        <w:jc w:val="both"/>
      </w:pPr>
      <w:r>
        <w:rPr>
          <w:rFonts w:ascii="Times New Roman" w:hAnsi="Times New Roman" w:cs="Times New Roman"/>
          <w:sz w:val="24"/>
        </w:rPr>
        <w:lastRenderedPageBreak/>
        <w:t xml:space="preserve">Приложение к </w:t>
      </w:r>
      <w:r>
        <w:rPr>
          <w:rFonts w:ascii="Times New Roman" w:eastAsia="Arial" w:hAnsi="Times New Roman" w:cs="Times New Roman"/>
          <w:sz w:val="24"/>
        </w:rPr>
        <w:t xml:space="preserve">решению </w:t>
      </w:r>
      <w:r>
        <w:rPr>
          <w:rFonts w:ascii="Times New Roman" w:eastAsia="Arial" w:hAnsi="Times New Roman" w:cs="Times New Roman"/>
          <w:bCs/>
          <w:sz w:val="24"/>
        </w:rPr>
        <w:t>Мост</w:t>
      </w:r>
      <w:r>
        <w:rPr>
          <w:rFonts w:ascii="Times New Roman" w:eastAsia="Arial" w:hAnsi="Times New Roman" w:cs="Times New Roman"/>
          <w:sz w:val="24"/>
        </w:rPr>
        <w:t>овской сельской Думы от 28 января 2019 года № 1</w:t>
      </w:r>
    </w:p>
    <w:p w:rsidR="00DB6C84" w:rsidRDefault="00DB6C84" w:rsidP="00DB6C84">
      <w:pPr>
        <w:pStyle w:val="Standard"/>
        <w:autoSpaceDE w:val="0"/>
        <w:ind w:left="4155"/>
        <w:jc w:val="both"/>
      </w:pPr>
      <w:r>
        <w:rPr>
          <w:rFonts w:ascii="Times New Roman" w:eastAsia="Arial" w:hAnsi="Times New Roman" w:cs="Times New Roman"/>
          <w:sz w:val="24"/>
        </w:rPr>
        <w:t xml:space="preserve">«Об утверждении </w:t>
      </w: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Положения об определении размера и условий оплаты труда Главы </w:t>
      </w:r>
      <w:r>
        <w:rPr>
          <w:rFonts w:ascii="Times New Roman" w:eastAsia="Arial" w:hAnsi="Times New Roman" w:cs="Times New Roman"/>
          <w:bCs/>
          <w:color w:val="000000"/>
          <w:sz w:val="24"/>
          <w:lang w:eastAsia="ru-RU"/>
        </w:rPr>
        <w:t>Мост</w:t>
      </w: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овского сельсовета, осуществляющего свои полномочия на постоянной основе»</w:t>
      </w:r>
    </w:p>
    <w:p w:rsidR="00DB6C84" w:rsidRDefault="00DB6C84" w:rsidP="00DB6C84">
      <w:pPr>
        <w:pStyle w:val="Standard"/>
        <w:autoSpaceDE w:val="0"/>
        <w:ind w:left="4155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                </w:t>
      </w:r>
    </w:p>
    <w:p w:rsidR="00DB6C84" w:rsidRDefault="00DB6C84" w:rsidP="00DB6C84">
      <w:pPr>
        <w:pStyle w:val="Standard"/>
        <w:autoSpaceDE w:val="0"/>
        <w:jc w:val="center"/>
        <w:rPr>
          <w:rFonts w:ascii="Times New Roman" w:eastAsia="ArialMT" w:hAnsi="Times New Roman" w:cs="Times New Roman"/>
          <w:b/>
          <w:bCs/>
          <w:sz w:val="24"/>
        </w:rPr>
      </w:pPr>
    </w:p>
    <w:p w:rsidR="00DB6C84" w:rsidRDefault="00DB6C84" w:rsidP="00DB6C84">
      <w:pPr>
        <w:pStyle w:val="Standard"/>
        <w:autoSpaceDE w:val="0"/>
        <w:jc w:val="center"/>
        <w:rPr>
          <w:rFonts w:ascii="Times New Roman" w:eastAsia="ArialMT" w:hAnsi="Times New Roman" w:cs="Times New Roman"/>
          <w:b/>
          <w:bCs/>
          <w:sz w:val="24"/>
        </w:rPr>
      </w:pPr>
      <w:r>
        <w:rPr>
          <w:rFonts w:ascii="Times New Roman" w:eastAsia="ArialMT" w:hAnsi="Times New Roman" w:cs="Times New Roman"/>
          <w:b/>
          <w:bCs/>
          <w:sz w:val="24"/>
        </w:rPr>
        <w:t>ПОЛОЖЕНИЕ</w:t>
      </w:r>
    </w:p>
    <w:p w:rsidR="00DB6C84" w:rsidRDefault="00DB6C84" w:rsidP="00DB6C84">
      <w:pPr>
        <w:pStyle w:val="Textbody"/>
        <w:spacing w:after="0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  <w:t>об определении размера и условий оплаты труда</w:t>
      </w:r>
    </w:p>
    <w:p w:rsidR="00DB6C84" w:rsidRDefault="00DB6C84" w:rsidP="00DB6C84">
      <w:pPr>
        <w:pStyle w:val="Textbody"/>
        <w:spacing w:after="0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  <w:t>Главы Мостовского сельсовета,</w:t>
      </w:r>
    </w:p>
    <w:p w:rsidR="00DB6C84" w:rsidRDefault="00DB6C84" w:rsidP="00DB6C84">
      <w:pPr>
        <w:pStyle w:val="Textbody"/>
        <w:spacing w:after="0"/>
        <w:jc w:val="center"/>
      </w:pPr>
      <w:r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  <w:t xml:space="preserve">          </w:t>
      </w:r>
      <w:proofErr w:type="gramStart"/>
      <w:r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  <w:t>осуществляющего свои полномочия на постоянной основе</w:t>
      </w:r>
      <w:proofErr w:type="gramEnd"/>
    </w:p>
    <w:p w:rsidR="00DB6C84" w:rsidRDefault="00DB6C84" w:rsidP="00DB6C84">
      <w:pPr>
        <w:pStyle w:val="Textbody"/>
        <w:spacing w:after="0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DB6C84" w:rsidRDefault="00DB6C84" w:rsidP="00DB6C84">
      <w:pPr>
        <w:pStyle w:val="Standard"/>
        <w:tabs>
          <w:tab w:val="left" w:pos="1005"/>
        </w:tabs>
        <w:autoSpaceDE w:val="0"/>
        <w:jc w:val="center"/>
        <w:rPr>
          <w:rFonts w:ascii="Times New Roman" w:eastAsia="Arial" w:hAnsi="Times New Roman" w:cs="Times New Roman"/>
          <w:b/>
          <w:bCs/>
          <w:sz w:val="24"/>
        </w:rPr>
      </w:pPr>
    </w:p>
    <w:p w:rsidR="00DB6C84" w:rsidRDefault="00DB6C84" w:rsidP="00DB6C84">
      <w:pPr>
        <w:pStyle w:val="Standard"/>
        <w:autoSpaceDE w:val="0"/>
        <w:jc w:val="center"/>
      </w:pPr>
      <w:r>
        <w:rPr>
          <w:rFonts w:ascii="Times New Roman" w:eastAsia="ArialMT" w:hAnsi="Times New Roman" w:cs="Times New Roman"/>
          <w:b/>
          <w:bCs/>
          <w:sz w:val="24"/>
        </w:rPr>
        <w:t xml:space="preserve">Раздел </w:t>
      </w:r>
      <w:r>
        <w:rPr>
          <w:rFonts w:ascii="Times New Roman" w:eastAsia="ArialMT" w:hAnsi="Times New Roman" w:cs="Times New Roman"/>
          <w:b/>
          <w:bCs/>
          <w:sz w:val="24"/>
          <w:lang w:val="en-US"/>
        </w:rPr>
        <w:t>I</w:t>
      </w:r>
      <w:r>
        <w:rPr>
          <w:rFonts w:ascii="Times New Roman" w:eastAsia="ArialMT" w:hAnsi="Times New Roman" w:cs="Times New Roman"/>
          <w:b/>
          <w:bCs/>
          <w:sz w:val="24"/>
        </w:rPr>
        <w:t>.</w:t>
      </w:r>
      <w:r>
        <w:rPr>
          <w:rFonts w:ascii="Times New Roman" w:eastAsia="ArialMT" w:hAnsi="Times New Roman" w:cs="Times New Roman"/>
          <w:b/>
          <w:bCs/>
          <w:sz w:val="24"/>
          <w:lang w:val="en-US"/>
        </w:rPr>
        <w:t> </w:t>
      </w:r>
      <w:r>
        <w:rPr>
          <w:rFonts w:ascii="Times New Roman" w:eastAsia="ArialMT" w:hAnsi="Times New Roman" w:cs="Times New Roman"/>
          <w:b/>
          <w:bCs/>
          <w:sz w:val="24"/>
        </w:rPr>
        <w:t>Общие положения</w:t>
      </w:r>
    </w:p>
    <w:p w:rsidR="00DB6C84" w:rsidRDefault="00DB6C84" w:rsidP="00DB6C84">
      <w:pPr>
        <w:pStyle w:val="Standard"/>
        <w:autoSpaceDE w:val="0"/>
        <w:jc w:val="center"/>
        <w:rPr>
          <w:rFonts w:ascii="Times New Roman" w:eastAsia="ArialMT" w:hAnsi="Times New Roman" w:cs="Times New Roman"/>
          <w:b/>
          <w:bCs/>
          <w:sz w:val="24"/>
        </w:rPr>
      </w:pPr>
    </w:p>
    <w:p w:rsidR="00DB6C84" w:rsidRDefault="00DB6C84" w:rsidP="00DB6C84">
      <w:pPr>
        <w:pStyle w:val="Textbody"/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lang w:eastAsia="ru-RU"/>
        </w:rPr>
        <w:t>1. </w:t>
      </w:r>
      <w:proofErr w:type="gramStart"/>
      <w:r>
        <w:rPr>
          <w:rFonts w:ascii="Times New Roman" w:hAnsi="Times New Roman" w:cs="Times New Roman"/>
          <w:sz w:val="24"/>
          <w:lang w:eastAsia="ru-RU"/>
        </w:rPr>
        <w:t>Настоящим Положением о</w:t>
      </w: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б определении размера и условий оплаты труда Главы </w:t>
      </w:r>
      <w:r>
        <w:rPr>
          <w:rFonts w:ascii="Times New Roman" w:eastAsia="Arial" w:hAnsi="Times New Roman" w:cs="Times New Roman"/>
          <w:bCs/>
          <w:color w:val="000000"/>
          <w:sz w:val="24"/>
          <w:lang w:eastAsia="ru-RU"/>
        </w:rPr>
        <w:t>Мост</w:t>
      </w: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овского сельсовета, осуществляющего свои полномочия на постоянной основе (далее - Положение), устанавливается порядок определения размера и условий оплаты труда Главы </w:t>
      </w:r>
      <w:r>
        <w:rPr>
          <w:rFonts w:ascii="Times New Roman" w:eastAsia="Arial" w:hAnsi="Times New Roman" w:cs="Times New Roman"/>
          <w:bCs/>
          <w:color w:val="000000"/>
          <w:sz w:val="24"/>
          <w:lang w:eastAsia="ru-RU"/>
        </w:rPr>
        <w:t>Мост</w:t>
      </w: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овского сельсовета, осуществляющего свои полномочия на постоянной основе (далее - Глава).</w:t>
      </w:r>
      <w:proofErr w:type="gramEnd"/>
    </w:p>
    <w:p w:rsidR="00DB6C84" w:rsidRDefault="00DB6C84" w:rsidP="00DB6C84">
      <w:pPr>
        <w:pStyle w:val="Textbody"/>
        <w:spacing w:after="0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</w:p>
    <w:p w:rsidR="00DB6C84" w:rsidRDefault="00DB6C84" w:rsidP="00DB6C84">
      <w:pPr>
        <w:pStyle w:val="Textbody"/>
        <w:spacing w:after="0"/>
        <w:jc w:val="center"/>
      </w:pPr>
      <w:r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  <w:t xml:space="preserve">Раздел </w:t>
      </w:r>
      <w:r>
        <w:rPr>
          <w:rFonts w:ascii="Times New Roman" w:eastAsia="Arial" w:hAnsi="Times New Roman" w:cs="Times New Roman"/>
          <w:b/>
          <w:bCs/>
          <w:color w:val="000000"/>
          <w:sz w:val="24"/>
          <w:lang w:val="en-US" w:eastAsia="ru-RU"/>
        </w:rPr>
        <w:t>II</w:t>
      </w:r>
      <w:r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  <w:t>. Оплата труда Главы</w:t>
      </w:r>
    </w:p>
    <w:p w:rsidR="00DB6C84" w:rsidRDefault="00DB6C84" w:rsidP="00DB6C84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</w:p>
    <w:p w:rsidR="00DB6C84" w:rsidRDefault="00DB6C84" w:rsidP="00DB6C84">
      <w:pPr>
        <w:pStyle w:val="Textbody"/>
        <w:spacing w:after="0"/>
        <w:ind w:firstLine="709"/>
        <w:jc w:val="both"/>
      </w:pPr>
      <w:r>
        <w:rPr>
          <w:rFonts w:ascii="Times New Roman" w:hAnsi="Times New Roman" w:cs="Times New Roman"/>
          <w:sz w:val="24"/>
        </w:rPr>
        <w:t>2. </w:t>
      </w:r>
      <w:r>
        <w:rPr>
          <w:rFonts w:ascii="Times New Roman" w:eastAsia="Calibri" w:hAnsi="Times New Roman" w:cs="Times New Roman"/>
          <w:color w:val="000000"/>
          <w:sz w:val="24"/>
          <w:lang w:eastAsia="ru-RU"/>
        </w:rPr>
        <w:t>Оплата труда Главы производится в виде денежного содержания, которое состоит из должностного оклада Главы (далее - должностной оклад), а также из ежемесячных и иных дополнительных выплат</w:t>
      </w:r>
      <w:r>
        <w:rPr>
          <w:rFonts w:ascii="Times New Roman" w:hAnsi="Times New Roman" w:cs="Times New Roman"/>
          <w:sz w:val="24"/>
        </w:rPr>
        <w:t>, к которым относятся:</w:t>
      </w:r>
    </w:p>
    <w:p w:rsidR="00DB6C84" w:rsidRDefault="00DB6C84" w:rsidP="00DB6C84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 ежемесячное денежное вознаграждение по итогам работы;</w:t>
      </w:r>
    </w:p>
    <w:p w:rsidR="00DB6C84" w:rsidRDefault="00DB6C84" w:rsidP="00DB6C84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 ежемесячная надбавка за выслугу лет;</w:t>
      </w:r>
    </w:p>
    <w:p w:rsidR="00DB6C84" w:rsidRDefault="00DB6C84" w:rsidP="00DB6C84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ежемесячная надбавка за особые условия службы;</w:t>
      </w:r>
    </w:p>
    <w:p w:rsidR="00DB6C84" w:rsidRDefault="00DB6C84" w:rsidP="00DB6C84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материальная помощь.</w:t>
      </w:r>
    </w:p>
    <w:p w:rsidR="00DB6C84" w:rsidRDefault="00DB6C84" w:rsidP="00DB6C84">
      <w:pPr>
        <w:pStyle w:val="Textbody"/>
        <w:spacing w:after="0"/>
        <w:ind w:firstLine="709"/>
        <w:jc w:val="both"/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3.</w:t>
      </w:r>
      <w:r>
        <w:rPr>
          <w:rFonts w:ascii="Times New Roman" w:hAnsi="Times New Roman" w:cs="Times New Roman"/>
          <w:sz w:val="24"/>
          <w:lang w:eastAsia="ru-RU"/>
        </w:rPr>
        <w:t> Размер должностного оклада устанавливается в соответствии со статьей 4 Закона Курганской области от 30 мая 2007 года № 251 «О регулировании отдельных положений муниципальной службы в Курганской области».</w:t>
      </w:r>
    </w:p>
    <w:p w:rsidR="00DB6C84" w:rsidRDefault="00DB6C84" w:rsidP="00DB6C84">
      <w:pPr>
        <w:pStyle w:val="Textbody"/>
        <w:spacing w:after="0"/>
        <w:ind w:firstLine="709"/>
        <w:jc w:val="both"/>
      </w:pPr>
      <w:r>
        <w:rPr>
          <w:rFonts w:ascii="Times New Roman" w:hAnsi="Times New Roman" w:cs="Times New Roman"/>
          <w:sz w:val="24"/>
        </w:rPr>
        <w:t xml:space="preserve">4. Порядок определения размера и выплаты ежемесячного денежного вознаграждения Главе, </w:t>
      </w:r>
      <w:r>
        <w:rPr>
          <w:rFonts w:ascii="Times New Roman" w:hAnsi="Times New Roman" w:cs="Times New Roman"/>
          <w:color w:val="000000"/>
          <w:sz w:val="24"/>
        </w:rPr>
        <w:t>устанавливается приложением  к настоящему Положению.</w:t>
      </w:r>
    </w:p>
    <w:p w:rsidR="00DB6C84" w:rsidRDefault="00DB6C84" w:rsidP="00DB6C84">
      <w:pPr>
        <w:pStyle w:val="Textbody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5.  Ежемесячная надбавка за выслугу лет устанавливается при наличии стажа замещения муниципальных должностей в следующих размерах:</w:t>
      </w:r>
    </w:p>
    <w:p w:rsidR="00DB6C84" w:rsidRDefault="00DB6C84" w:rsidP="00DB6C84">
      <w:pPr>
        <w:pStyle w:val="Textbody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tbl>
      <w:tblPr>
        <w:tblW w:w="6882" w:type="dxa"/>
        <w:tblInd w:w="7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4"/>
        <w:gridCol w:w="3155"/>
        <w:gridCol w:w="3013"/>
      </w:tblGrid>
      <w:tr w:rsidR="00DB6C84" w:rsidTr="00964990">
        <w:tblPrEx>
          <w:tblCellMar>
            <w:top w:w="0" w:type="dxa"/>
            <w:bottom w:w="0" w:type="dxa"/>
          </w:tblCellMar>
        </w:tblPrEx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C84" w:rsidRDefault="00DB6C84" w:rsidP="00964990">
            <w:pPr>
              <w:pStyle w:val="TableContents"/>
              <w:tabs>
                <w:tab w:val="left" w:pos="315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C84" w:rsidRDefault="00DB6C84" w:rsidP="00964990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при выслуге лет</w:t>
            </w: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C84" w:rsidRDefault="00DB6C84" w:rsidP="00964990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 процентах</w:t>
            </w:r>
          </w:p>
        </w:tc>
      </w:tr>
      <w:tr w:rsidR="00DB6C84" w:rsidTr="00964990">
        <w:tblPrEx>
          <w:tblCellMar>
            <w:top w:w="0" w:type="dxa"/>
            <w:bottom w:w="0" w:type="dxa"/>
          </w:tblCellMar>
        </w:tblPrEx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C84" w:rsidRDefault="00DB6C84" w:rsidP="00964990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C84" w:rsidRDefault="00DB6C84" w:rsidP="00964990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1 года </w:t>
            </w:r>
          </w:p>
        </w:tc>
        <w:tc>
          <w:tcPr>
            <w:tcW w:w="3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C84" w:rsidRDefault="00DB6C84" w:rsidP="00964990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DB6C84" w:rsidTr="00964990">
        <w:tblPrEx>
          <w:tblCellMar>
            <w:top w:w="0" w:type="dxa"/>
            <w:bottom w:w="0" w:type="dxa"/>
          </w:tblCellMar>
        </w:tblPrEx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C84" w:rsidRDefault="00DB6C84" w:rsidP="00964990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C84" w:rsidRDefault="00DB6C84" w:rsidP="00964990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свыше 1 года</w:t>
            </w:r>
          </w:p>
        </w:tc>
        <w:tc>
          <w:tcPr>
            <w:tcW w:w="3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C84" w:rsidRDefault="00DB6C84" w:rsidP="00964990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</w:tbl>
    <w:p w:rsidR="00DB6C84" w:rsidRDefault="00DB6C84" w:rsidP="00DB6C84">
      <w:pPr>
        <w:pStyle w:val="Textbody"/>
        <w:spacing w:after="0"/>
        <w:jc w:val="right"/>
        <w:rPr>
          <w:rFonts w:ascii="Times New Roman" w:hAnsi="Times New Roman" w:cs="Times New Roman"/>
          <w:sz w:val="24"/>
        </w:rPr>
      </w:pPr>
    </w:p>
    <w:p w:rsidR="00DB6C84" w:rsidRDefault="00DB6C84" w:rsidP="00DB6C84">
      <w:pPr>
        <w:pStyle w:val="Textbody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Документами, подтверждающими периоды работы, являются: трудовая книжка,  документы органов местного самоуправления, архивных учреждений, а также иные документы  установленные законодательством.</w:t>
      </w:r>
    </w:p>
    <w:p w:rsidR="00DB6C84" w:rsidRDefault="00DB6C84" w:rsidP="00DB6C84">
      <w:pPr>
        <w:pStyle w:val="Textbody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Исчисление стажа замещения муниципальных должностей обеспечивает отдел организационной и кадровой работы аппарата Администрации Варгашинского района (по согласованию).</w:t>
      </w:r>
    </w:p>
    <w:p w:rsidR="00DB6C84" w:rsidRDefault="00DB6C84" w:rsidP="00DB6C84">
      <w:pPr>
        <w:pStyle w:val="Textbody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6. Ежемесячная  надбавка к должностному окладу за особые условия службы выплачивается в размере от 5000 до 15000 рублей.</w:t>
      </w:r>
    </w:p>
    <w:p w:rsidR="00DB6C84" w:rsidRDefault="00DB6C84" w:rsidP="00DB6C84">
      <w:pPr>
        <w:pStyle w:val="Textbody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7.Выплата материальной помощи осуществляется в размере не более двух должностных </w:t>
      </w:r>
      <w:r>
        <w:rPr>
          <w:rFonts w:ascii="Times New Roman" w:hAnsi="Times New Roman" w:cs="Times New Roman"/>
          <w:sz w:val="24"/>
        </w:rPr>
        <w:lastRenderedPageBreak/>
        <w:t>окладов в год.</w:t>
      </w:r>
    </w:p>
    <w:p w:rsidR="00DB6C84" w:rsidRDefault="00DB6C84" w:rsidP="00DB6C84">
      <w:pPr>
        <w:pStyle w:val="Textbody"/>
        <w:spacing w:after="0"/>
        <w:jc w:val="both"/>
      </w:pPr>
      <w:r>
        <w:rPr>
          <w:rFonts w:ascii="Times New Roman" w:hAnsi="Times New Roman" w:cs="Times New Roman"/>
          <w:sz w:val="24"/>
        </w:rPr>
        <w:tab/>
        <w:t xml:space="preserve">Материальная помощь является неотъемлемой частью денежного содержания Главы </w:t>
      </w:r>
      <w:r>
        <w:rPr>
          <w:rFonts w:ascii="Times New Roman" w:hAnsi="Times New Roman" w:cs="Times New Roman"/>
          <w:bCs/>
          <w:sz w:val="24"/>
        </w:rPr>
        <w:t>Мост</w:t>
      </w:r>
      <w:r>
        <w:rPr>
          <w:rFonts w:ascii="Times New Roman" w:hAnsi="Times New Roman" w:cs="Times New Roman"/>
          <w:sz w:val="24"/>
        </w:rPr>
        <w:t>овского сельсовета и выплачивается ежемесячно, равными частями, одновременно с выплатой должностного оклада.</w:t>
      </w:r>
    </w:p>
    <w:p w:rsidR="00DB6C84" w:rsidRDefault="00DB6C84" w:rsidP="00DB6C84">
      <w:pPr>
        <w:pStyle w:val="Textbody"/>
        <w:spacing w:after="0"/>
        <w:jc w:val="both"/>
      </w:pPr>
      <w:r>
        <w:rPr>
          <w:rFonts w:ascii="Times New Roman" w:hAnsi="Times New Roman" w:cs="Times New Roman"/>
          <w:sz w:val="24"/>
        </w:rPr>
        <w:t xml:space="preserve">            8. Главе могут производиться единовременные выплаты в размере не более 10000 рублей в пределах фонда оплаты труда Главы, сформированного в соответствии с разделом </w:t>
      </w:r>
      <w:r>
        <w:rPr>
          <w:rFonts w:ascii="Times New Roman" w:hAnsi="Times New Roman" w:cs="Times New Roman"/>
          <w:sz w:val="24"/>
          <w:lang w:val="en-US"/>
        </w:rPr>
        <w:t>III</w:t>
      </w:r>
      <w:r>
        <w:rPr>
          <w:rFonts w:ascii="Times New Roman" w:hAnsi="Times New Roman" w:cs="Times New Roman"/>
          <w:sz w:val="24"/>
        </w:rPr>
        <w:t xml:space="preserve"> настоящего Положения. </w:t>
      </w:r>
    </w:p>
    <w:p w:rsidR="00DB6C84" w:rsidRDefault="00DB6C84" w:rsidP="00DB6C84">
      <w:pPr>
        <w:pStyle w:val="Textbody"/>
        <w:spacing w:after="0"/>
        <w:jc w:val="both"/>
      </w:pPr>
      <w:r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ab/>
        <w:t>9.К денежному содержанию Главы устанавливается районный коэффициент в размерах, установленных действующим законодательством.</w:t>
      </w:r>
    </w:p>
    <w:p w:rsidR="00DB6C84" w:rsidRDefault="00DB6C84" w:rsidP="00DB6C84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 Главе производятся иные выплаты, предусмотренные законодательством Российской Федерации, Курганской области.</w:t>
      </w:r>
    </w:p>
    <w:p w:rsidR="00DB6C84" w:rsidRDefault="00DB6C84" w:rsidP="00DB6C84">
      <w:pPr>
        <w:pStyle w:val="Textbody"/>
        <w:spacing w:after="0"/>
        <w:ind w:firstLine="709"/>
        <w:jc w:val="both"/>
      </w:pPr>
      <w:r>
        <w:rPr>
          <w:rFonts w:ascii="Times New Roman" w:hAnsi="Times New Roman" w:cs="Times New Roman"/>
          <w:sz w:val="24"/>
        </w:rPr>
        <w:t xml:space="preserve">11.  Решение об определении размера должностного оклада, а также размеров ежемесячных, единовременных и иных дополнительных выплат принимается </w:t>
      </w:r>
      <w:r>
        <w:rPr>
          <w:rFonts w:ascii="Times New Roman" w:hAnsi="Times New Roman" w:cs="Times New Roman"/>
          <w:bCs/>
          <w:sz w:val="24"/>
        </w:rPr>
        <w:t>Мост</w:t>
      </w:r>
      <w:r>
        <w:rPr>
          <w:rFonts w:ascii="Times New Roman" w:hAnsi="Times New Roman" w:cs="Times New Roman"/>
          <w:sz w:val="24"/>
        </w:rPr>
        <w:t>овской сельской Думой</w:t>
      </w: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.</w:t>
      </w:r>
    </w:p>
    <w:p w:rsidR="00DB6C84" w:rsidRDefault="00DB6C84" w:rsidP="00DB6C84">
      <w:pPr>
        <w:pStyle w:val="Textbody"/>
        <w:spacing w:after="0"/>
        <w:jc w:val="both"/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          </w:t>
      </w:r>
      <w:r>
        <w:rPr>
          <w:rFonts w:ascii="Times New Roman" w:hAnsi="Times New Roman" w:cs="Times New Roman"/>
          <w:sz w:val="24"/>
        </w:rPr>
        <w:t>12. </w:t>
      </w:r>
      <w:r>
        <w:rPr>
          <w:rFonts w:ascii="Times New Roman" w:hAnsi="Times New Roman" w:cs="Times New Roman"/>
          <w:sz w:val="24"/>
          <w:lang w:eastAsia="ru-RU"/>
        </w:rPr>
        <w:t xml:space="preserve">Оплата труда Главы производится за счет средств бюджета </w:t>
      </w:r>
      <w:r>
        <w:rPr>
          <w:rFonts w:ascii="Times New Roman" w:hAnsi="Times New Roman" w:cs="Times New Roman"/>
          <w:bCs/>
          <w:sz w:val="24"/>
          <w:lang w:eastAsia="ru-RU"/>
        </w:rPr>
        <w:t>Мост</w:t>
      </w:r>
      <w:r>
        <w:rPr>
          <w:rFonts w:ascii="Times New Roman" w:hAnsi="Times New Roman" w:cs="Times New Roman"/>
          <w:sz w:val="24"/>
          <w:lang w:eastAsia="ru-RU"/>
        </w:rPr>
        <w:t>овского сельсовета (далее - местный бюджет).</w:t>
      </w:r>
    </w:p>
    <w:p w:rsidR="00DB6C84" w:rsidRDefault="00DB6C84" w:rsidP="00DB6C84">
      <w:pPr>
        <w:pStyle w:val="Textbody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DB6C84" w:rsidRDefault="00DB6C84" w:rsidP="00DB6C84">
      <w:pPr>
        <w:pStyle w:val="Textbody"/>
        <w:spacing w:after="0"/>
        <w:jc w:val="center"/>
      </w:pPr>
      <w:r>
        <w:rPr>
          <w:rFonts w:ascii="Times New Roman" w:hAnsi="Times New Roman" w:cs="Times New Roman"/>
          <w:b/>
          <w:bCs/>
          <w:sz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lang w:val="en-US"/>
        </w:rPr>
        <w:t>III</w:t>
      </w:r>
      <w:r>
        <w:rPr>
          <w:rFonts w:ascii="Times New Roman" w:hAnsi="Times New Roman" w:cs="Times New Roman"/>
          <w:b/>
          <w:bCs/>
          <w:sz w:val="24"/>
        </w:rPr>
        <w:t>. Фонд оплаты труда Главы</w:t>
      </w:r>
    </w:p>
    <w:p w:rsidR="00DB6C84" w:rsidRDefault="00DB6C84" w:rsidP="00DB6C84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DB6C84" w:rsidRDefault="00DB6C84" w:rsidP="00DB6C84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Par20"/>
      <w:r>
        <w:rPr>
          <w:rFonts w:ascii="Times New Roman" w:hAnsi="Times New Roman" w:cs="Times New Roman"/>
          <w:sz w:val="24"/>
        </w:rPr>
        <w:t>13. При формировании фонда оплаты труда Главы, сверх суммы средств, направляемых</w:t>
      </w:r>
      <w:bookmarkEnd w:id="0"/>
      <w:r>
        <w:rPr>
          <w:rFonts w:ascii="Times New Roman" w:hAnsi="Times New Roman" w:cs="Times New Roman"/>
          <w:sz w:val="24"/>
        </w:rPr>
        <w:t xml:space="preserve"> для выплаты должностного оклада, предусматриваются следующие средства местного бюджета для выплаты (в расчете на год):</w:t>
      </w:r>
    </w:p>
    <w:p w:rsidR="00DB6C84" w:rsidRDefault="00DB6C84" w:rsidP="00DB6C84">
      <w:pPr>
        <w:pStyle w:val="Textbody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1) ежемесячного денежного вознаграждения - в размере двенадцати ежемесячных денежных поощрений;</w:t>
      </w:r>
    </w:p>
    <w:p w:rsidR="00DB6C84" w:rsidRDefault="00DB6C84" w:rsidP="00DB6C84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 ежемесячной надбавки за выслугу лет  - в размере 3,6 должностных окладов;</w:t>
      </w:r>
    </w:p>
    <w:p w:rsidR="00DB6C84" w:rsidRDefault="00DB6C84" w:rsidP="00DB6C84">
      <w:pPr>
        <w:pStyle w:val="Textbody"/>
        <w:spacing w:after="0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3)ежемесячной надбавки за особые условия службы — в размере не более 6 должностных окладов;</w:t>
      </w:r>
    </w:p>
    <w:p w:rsidR="00DB6C84" w:rsidRDefault="00DB6C84" w:rsidP="00DB6C84">
      <w:pPr>
        <w:pStyle w:val="Textbody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4)материальной помощи — в размере не более 2 должностных окладов;</w:t>
      </w:r>
    </w:p>
    <w:p w:rsidR="00DB6C84" w:rsidRDefault="00DB6C84" w:rsidP="00DB6C84">
      <w:pPr>
        <w:pStyle w:val="Textbody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5) единовременных выплат – в размере не более 3 выплат в год.</w:t>
      </w:r>
    </w:p>
    <w:p w:rsidR="00DB6C84" w:rsidRDefault="00DB6C84" w:rsidP="00DB6C84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 Фонд оплаты труда Главы формируется за счет средств, предусмотренных пунктом 12 настоящего Порядка.</w:t>
      </w:r>
    </w:p>
    <w:p w:rsidR="00DB6C84" w:rsidRDefault="00DB6C84" w:rsidP="00DB6C84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Также за счет средств местного бюджета производятся:</w:t>
      </w:r>
    </w:p>
    <w:p w:rsidR="00DB6C84" w:rsidRDefault="00DB6C84" w:rsidP="00DB6C84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 выплаты районного коэффициента;</w:t>
      </w:r>
    </w:p>
    <w:p w:rsidR="00DB6C84" w:rsidRDefault="00DB6C84" w:rsidP="00DB6C84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 иные выплаты, предусмотренные законодательством Российской Федерации, Курганской области.</w:t>
      </w:r>
    </w:p>
    <w:p w:rsidR="00DB6C84" w:rsidRDefault="00DB6C84" w:rsidP="00DB6C84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DB6C84" w:rsidRDefault="00DB6C84" w:rsidP="00DB6C84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DB6C84" w:rsidRDefault="00DB6C84" w:rsidP="00DB6C84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DB6C84" w:rsidRDefault="00DB6C84" w:rsidP="00DB6C84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DB6C84" w:rsidRDefault="00DB6C84" w:rsidP="00DB6C84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DB6C84" w:rsidRDefault="00DB6C84" w:rsidP="00DB6C84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DB6C84" w:rsidRDefault="00DB6C84" w:rsidP="00DB6C84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DB6C84" w:rsidRDefault="00DB6C84" w:rsidP="00DB6C84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DB6C84" w:rsidRDefault="00DB6C84" w:rsidP="00DB6C84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DB6C84" w:rsidRDefault="00DB6C84" w:rsidP="00DB6C84">
      <w:pPr>
        <w:pStyle w:val="Textbody"/>
        <w:spacing w:after="0"/>
        <w:ind w:left="5625"/>
        <w:jc w:val="both"/>
        <w:rPr>
          <w:rFonts w:ascii="Times New Roman" w:hAnsi="Times New Roman" w:cs="Times New Roman"/>
          <w:sz w:val="24"/>
        </w:rPr>
      </w:pPr>
    </w:p>
    <w:p w:rsidR="00DB6C84" w:rsidRDefault="00DB6C84" w:rsidP="00DB6C84">
      <w:pPr>
        <w:pStyle w:val="Textbody"/>
        <w:spacing w:after="0"/>
        <w:ind w:left="5625"/>
        <w:jc w:val="both"/>
        <w:rPr>
          <w:rFonts w:ascii="Times New Roman" w:hAnsi="Times New Roman" w:cs="Times New Roman"/>
          <w:sz w:val="24"/>
        </w:rPr>
      </w:pPr>
    </w:p>
    <w:p w:rsidR="00DB6C84" w:rsidRDefault="00DB6C84" w:rsidP="00DB6C84">
      <w:pPr>
        <w:pStyle w:val="Textbody"/>
        <w:spacing w:after="0"/>
        <w:ind w:left="5625"/>
        <w:jc w:val="both"/>
        <w:rPr>
          <w:rFonts w:ascii="Times New Roman" w:hAnsi="Times New Roman" w:cs="Times New Roman"/>
          <w:sz w:val="24"/>
        </w:rPr>
      </w:pPr>
    </w:p>
    <w:p w:rsidR="00DB6C84" w:rsidRDefault="00DB6C84" w:rsidP="00DB6C84">
      <w:pPr>
        <w:pStyle w:val="Textbody"/>
        <w:spacing w:after="0"/>
        <w:ind w:left="5625"/>
        <w:jc w:val="both"/>
        <w:rPr>
          <w:rFonts w:ascii="Times New Roman" w:hAnsi="Times New Roman" w:cs="Times New Roman"/>
          <w:sz w:val="24"/>
        </w:rPr>
      </w:pPr>
    </w:p>
    <w:p w:rsidR="00DB6C84" w:rsidRDefault="00DB6C84" w:rsidP="00DB6C84">
      <w:pPr>
        <w:pStyle w:val="Textbody"/>
        <w:spacing w:after="0"/>
        <w:ind w:left="5625"/>
        <w:jc w:val="both"/>
        <w:rPr>
          <w:rFonts w:ascii="Times New Roman" w:hAnsi="Times New Roman" w:cs="Times New Roman"/>
          <w:sz w:val="24"/>
        </w:rPr>
      </w:pPr>
    </w:p>
    <w:p w:rsidR="00DB6C84" w:rsidRDefault="00DB6C84" w:rsidP="00DB6C84">
      <w:pPr>
        <w:pStyle w:val="Textbody"/>
        <w:spacing w:after="0"/>
        <w:ind w:left="5625"/>
        <w:jc w:val="both"/>
        <w:rPr>
          <w:rFonts w:ascii="Times New Roman" w:hAnsi="Times New Roman" w:cs="Times New Roman"/>
          <w:sz w:val="24"/>
        </w:rPr>
      </w:pPr>
    </w:p>
    <w:p w:rsidR="00DB6C84" w:rsidRDefault="00DB6C84" w:rsidP="00DB6C84">
      <w:pPr>
        <w:pStyle w:val="Textbody"/>
        <w:spacing w:after="0"/>
        <w:ind w:left="5625"/>
        <w:jc w:val="both"/>
        <w:rPr>
          <w:rFonts w:ascii="Times New Roman" w:hAnsi="Times New Roman" w:cs="Times New Roman"/>
          <w:sz w:val="24"/>
        </w:rPr>
      </w:pPr>
    </w:p>
    <w:p w:rsidR="00DB6C84" w:rsidRDefault="00DB6C84" w:rsidP="00DB6C84">
      <w:pPr>
        <w:pStyle w:val="Textbody"/>
        <w:spacing w:after="0"/>
        <w:ind w:left="5625"/>
        <w:jc w:val="both"/>
        <w:rPr>
          <w:rFonts w:ascii="Times New Roman" w:hAnsi="Times New Roman" w:cs="Times New Roman"/>
          <w:sz w:val="24"/>
        </w:rPr>
      </w:pPr>
    </w:p>
    <w:p w:rsidR="00DB6C84" w:rsidRDefault="00DB6C84" w:rsidP="00DB6C84">
      <w:pPr>
        <w:pStyle w:val="Textbody"/>
        <w:spacing w:after="0"/>
        <w:ind w:left="5625"/>
        <w:jc w:val="both"/>
        <w:rPr>
          <w:rFonts w:ascii="Times New Roman" w:hAnsi="Times New Roman" w:cs="Times New Roman"/>
          <w:sz w:val="24"/>
        </w:rPr>
      </w:pPr>
    </w:p>
    <w:p w:rsidR="00DB6C84" w:rsidRDefault="00DB6C84" w:rsidP="00DB6C84">
      <w:pPr>
        <w:pStyle w:val="Textbody"/>
        <w:spacing w:after="0"/>
        <w:jc w:val="both"/>
        <w:rPr>
          <w:rFonts w:ascii="Times New Roman" w:hAnsi="Times New Roman" w:cs="Times New Roman"/>
          <w:sz w:val="24"/>
        </w:rPr>
      </w:pPr>
    </w:p>
    <w:p w:rsidR="00DB6C84" w:rsidRDefault="00DB6C84" w:rsidP="00DB6C84">
      <w:pPr>
        <w:pStyle w:val="Textbody"/>
        <w:spacing w:after="0"/>
        <w:ind w:left="5625"/>
        <w:jc w:val="both"/>
      </w:pPr>
      <w:r>
        <w:rPr>
          <w:rFonts w:ascii="Times New Roman" w:hAnsi="Times New Roman" w:cs="Times New Roman"/>
          <w:sz w:val="24"/>
        </w:rPr>
        <w:lastRenderedPageBreak/>
        <w:t xml:space="preserve">Приложение к </w:t>
      </w: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Положению об определении размера и условий оплаты труда Главы Мостовского сельсовета осуществляющего свои полномочия на постоянной основе</w:t>
      </w:r>
    </w:p>
    <w:p w:rsidR="00DB6C84" w:rsidRDefault="00DB6C84" w:rsidP="00DB6C84">
      <w:pPr>
        <w:pStyle w:val="Textbody"/>
        <w:spacing w:after="0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</w:p>
    <w:p w:rsidR="00DB6C84" w:rsidRDefault="00DB6C84" w:rsidP="00DB6C84">
      <w:pPr>
        <w:pStyle w:val="Textbody"/>
        <w:spacing w:after="0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</w:p>
    <w:p w:rsidR="00DB6C84" w:rsidRDefault="00DB6C84" w:rsidP="00DB6C84">
      <w:pPr>
        <w:pStyle w:val="Textbody"/>
        <w:spacing w:after="0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  <w:t>ПОРЯДОК</w:t>
      </w:r>
    </w:p>
    <w:p w:rsidR="00DB6C84" w:rsidRDefault="00DB6C84" w:rsidP="00DB6C84">
      <w:pPr>
        <w:pStyle w:val="Textbody"/>
        <w:spacing w:after="0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  <w:t>определения размера и выплаты ежемесячного денежного вознаграждения по итогам работы Главе Мостовского сельсовета,</w:t>
      </w:r>
    </w:p>
    <w:p w:rsidR="00DB6C84" w:rsidRDefault="00DB6C84" w:rsidP="00DB6C84">
      <w:pPr>
        <w:pStyle w:val="Textbody"/>
        <w:spacing w:after="0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  <w:proofErr w:type="gramStart"/>
      <w:r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  <w:t>осуществляющему</w:t>
      </w:r>
      <w:proofErr w:type="gramEnd"/>
      <w:r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  <w:t xml:space="preserve"> свои полномочия на постоянной основе</w:t>
      </w:r>
    </w:p>
    <w:p w:rsidR="00DB6C84" w:rsidRDefault="00DB6C84" w:rsidP="00DB6C84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</w:p>
    <w:p w:rsidR="00DB6C84" w:rsidRDefault="00DB6C84" w:rsidP="00DB6C84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</w:p>
    <w:p w:rsidR="00DB6C84" w:rsidRDefault="00DB6C84" w:rsidP="00DB6C84">
      <w:pPr>
        <w:pStyle w:val="Textbody"/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lang w:eastAsia="ru-RU"/>
        </w:rPr>
        <w:t xml:space="preserve">1. Настоящий Порядок определения размера и выплаты ежемесячного денежного вознаграждения по итогам работы </w:t>
      </w: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Главе Мостовского сельсовета, </w:t>
      </w:r>
      <w:proofErr w:type="gram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осуществляющему</w:t>
      </w:r>
      <w:proofErr w:type="gram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свои полномочия на постоянной </w:t>
      </w:r>
      <w:r>
        <w:rPr>
          <w:rFonts w:ascii="Times New Roman" w:eastAsia="Arial" w:hAnsi="Times New Roman" w:cs="Times New Roman"/>
          <w:color w:val="000000"/>
          <w:sz w:val="24"/>
        </w:rPr>
        <w:t>основе (далее - Глава),</w:t>
      </w:r>
      <w:r>
        <w:rPr>
          <w:rFonts w:ascii="Times New Roman" w:hAnsi="Times New Roman" w:cs="Times New Roman"/>
          <w:sz w:val="24"/>
        </w:rPr>
        <w:t xml:space="preserve"> определяет порядок выплаты Главе ежемесячного денежного вознаграждения (далее - Порядок).</w:t>
      </w:r>
    </w:p>
    <w:p w:rsidR="00DB6C84" w:rsidRDefault="00DB6C84" w:rsidP="00DB6C84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 Начисление и выплата ежемесячного денежного вознаграждения производится за фактически отработанное время одновременно с выплатой должностного оклада.</w:t>
      </w:r>
    </w:p>
    <w:p w:rsidR="00DB6C84" w:rsidRDefault="00DB6C84" w:rsidP="00DB6C84">
      <w:pPr>
        <w:pStyle w:val="Textbody"/>
        <w:spacing w:after="0"/>
        <w:ind w:left="13"/>
        <w:jc w:val="both"/>
      </w:pPr>
      <w:r>
        <w:rPr>
          <w:rFonts w:ascii="Times New Roman" w:hAnsi="Times New Roman" w:cs="Times New Roman"/>
          <w:sz w:val="24"/>
        </w:rPr>
        <w:tab/>
        <w:t>3. Размер е</w:t>
      </w:r>
      <w:r>
        <w:rPr>
          <w:rFonts w:ascii="Times New Roman" w:hAnsi="Times New Roman" w:cs="Times New Roman"/>
          <w:sz w:val="24"/>
          <w:lang w:eastAsia="ru-RU"/>
        </w:rPr>
        <w:t xml:space="preserve">жемесячного денежного вознаграждения </w:t>
      </w: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Главы устанавливается в размере 25% от   должностного оклада Главы.</w:t>
      </w:r>
    </w:p>
    <w:p w:rsidR="00DB6C84" w:rsidRDefault="00DB6C84" w:rsidP="00DB6C84">
      <w:pPr>
        <w:pStyle w:val="Textbody"/>
        <w:spacing w:after="0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ab/>
        <w:t>4. Время нахождения Главы в ежегодном оплачиваемом отпуске,  в период получения пособия по временной нетрудоспособности и другие периоды, когда Глава фактически не работал, не учитывается в расчетном периоде для начисления ежемесячного денежного вознаграждения.</w:t>
      </w:r>
    </w:p>
    <w:p w:rsidR="00DB6C84" w:rsidRDefault="00DB6C84" w:rsidP="00DB6C84">
      <w:pPr>
        <w:pStyle w:val="Textbody"/>
        <w:spacing w:after="0"/>
        <w:ind w:firstLine="709"/>
        <w:jc w:val="both"/>
      </w:pPr>
      <w:r>
        <w:rPr>
          <w:rFonts w:ascii="Times New Roman" w:hAnsi="Times New Roman" w:cs="Times New Roman"/>
          <w:sz w:val="24"/>
        </w:rPr>
        <w:t xml:space="preserve">5.  </w:t>
      </w: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 </w:t>
      </w:r>
      <w:proofErr w:type="gram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В случаях предусмотренных пунктами 1, 2 части 1 статьи 74, а также пунктами 1, 2, 4, 5 части 2 статьи 74.1 Федерального закона от 6 октября 2003 года № 131-ФЗ «Об общих принципах организации местного самоуправления в Российской Федерации», размер ежемесячного денежного вознаграждения Главе</w:t>
      </w:r>
      <w:r>
        <w:rPr>
          <w:rFonts w:ascii="Times New Roman" w:hAnsi="Times New Roman" w:cs="Times New Roman"/>
          <w:sz w:val="24"/>
        </w:rPr>
        <w:t xml:space="preserve"> может быть снижен Мостовской сельской Думой до 10% от суммы ежемесячного денежного вознаграждения.</w:t>
      </w:r>
      <w:proofErr w:type="gramEnd"/>
    </w:p>
    <w:p w:rsidR="00DB6C84" w:rsidRDefault="00DB6C84" w:rsidP="00DB6C84">
      <w:pPr>
        <w:pStyle w:val="Textbody"/>
        <w:spacing w:after="0"/>
        <w:jc w:val="both"/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ab/>
        <w:t>6. Решение Мостовской сельской Думы, указанное в пункте 5 настоящего Порядка, принимается простым большинством голосов депутатов Мостовской сельской Думы и оформляется муниципальным правовым актом.</w:t>
      </w:r>
    </w:p>
    <w:p w:rsidR="00DB6C84" w:rsidRDefault="00DB6C84" w:rsidP="00DB6C84">
      <w:pPr>
        <w:pStyle w:val="Textbody"/>
        <w:spacing w:after="0"/>
        <w:jc w:val="both"/>
        <w:rPr>
          <w:rFonts w:ascii="Times New Roman" w:hAnsi="Times New Roman" w:cs="Times New Roman"/>
          <w:sz w:val="24"/>
          <w:lang w:eastAsia="ru-RU"/>
        </w:rPr>
      </w:pPr>
    </w:p>
    <w:p w:rsidR="00DB6C84" w:rsidRDefault="00DB6C84" w:rsidP="00DB6C84">
      <w:pPr>
        <w:pStyle w:val="Textbody"/>
        <w:spacing w:after="0"/>
        <w:jc w:val="both"/>
        <w:rPr>
          <w:rFonts w:ascii="Times New Roman" w:hAnsi="Times New Roman" w:cs="Times New Roman"/>
          <w:sz w:val="24"/>
          <w:lang w:eastAsia="ru-RU"/>
        </w:rPr>
      </w:pPr>
    </w:p>
    <w:p w:rsidR="00DB6C84" w:rsidRDefault="00DB6C84" w:rsidP="00DB6C84">
      <w:pPr>
        <w:pStyle w:val="Textbody"/>
        <w:spacing w:after="0"/>
        <w:jc w:val="both"/>
        <w:rPr>
          <w:rFonts w:ascii="Times New Roman" w:hAnsi="Times New Roman" w:cs="Times New Roman"/>
          <w:sz w:val="24"/>
          <w:lang w:eastAsia="ru-RU"/>
        </w:rPr>
      </w:pPr>
    </w:p>
    <w:p w:rsidR="00DB6C84" w:rsidRDefault="00DB6C84" w:rsidP="00DB6C84">
      <w:pPr>
        <w:pStyle w:val="Textbody"/>
        <w:spacing w:after="0"/>
        <w:ind w:left="5625"/>
        <w:jc w:val="both"/>
        <w:rPr>
          <w:rFonts w:ascii="Times New Roman" w:eastAsia="Arial" w:hAnsi="Times New Roman" w:cs="Times New Roman"/>
          <w:b/>
          <w:color w:val="000000"/>
          <w:sz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</w:rPr>
        <w:t xml:space="preserve"> </w:t>
      </w:r>
    </w:p>
    <w:p w:rsidR="00DB6C84" w:rsidRDefault="00DB6C84" w:rsidP="00DB6C84">
      <w:pPr>
        <w:pStyle w:val="Standard"/>
        <w:autoSpaceDE w:val="0"/>
        <w:ind w:firstLine="540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055B18" w:rsidRDefault="00055B18"/>
    <w:sectPr w:rsidR="00055B18" w:rsidSect="006B33CF">
      <w:headerReference w:type="default" r:id="rId4"/>
      <w:pgSz w:w="11906" w:h="16838"/>
      <w:pgMar w:top="720" w:right="567" w:bottom="720" w:left="1417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3CF" w:rsidRDefault="00DB6C84">
    <w:pPr>
      <w:pStyle w:val="a3"/>
      <w:suppressLineNumbers w:val="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C84"/>
    <w:rsid w:val="00055B18"/>
    <w:rsid w:val="00DB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6C8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6C8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DB6C84"/>
    <w:pPr>
      <w:spacing w:after="120"/>
    </w:pPr>
  </w:style>
  <w:style w:type="paragraph" w:customStyle="1" w:styleId="ConsPlusTitle">
    <w:name w:val="ConsPlusTitle"/>
    <w:next w:val="Standard"/>
    <w:rsid w:val="00DB6C8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b/>
      <w:bCs/>
      <w:kern w:val="3"/>
      <w:sz w:val="20"/>
      <w:szCs w:val="20"/>
      <w:lang w:eastAsia="zh-CN" w:bidi="hi-IN"/>
    </w:rPr>
  </w:style>
  <w:style w:type="paragraph" w:customStyle="1" w:styleId="ConsPlusNormal">
    <w:name w:val="ConsPlusNormal"/>
    <w:rsid w:val="00DB6C84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DB6C8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DB6C84"/>
    <w:pPr>
      <w:suppressLineNumbers/>
    </w:pPr>
  </w:style>
  <w:style w:type="paragraph" w:styleId="a3">
    <w:name w:val="header"/>
    <w:basedOn w:val="Standard"/>
    <w:link w:val="a4"/>
    <w:rsid w:val="00DB6C84"/>
    <w:pPr>
      <w:suppressLineNumbers/>
      <w:tabs>
        <w:tab w:val="center" w:pos="4961"/>
        <w:tab w:val="right" w:pos="9922"/>
      </w:tabs>
    </w:pPr>
  </w:style>
  <w:style w:type="character" w:customStyle="1" w:styleId="a4">
    <w:name w:val="Верхний колонтитул Знак"/>
    <w:basedOn w:val="a0"/>
    <w:link w:val="a3"/>
    <w:rsid w:val="00DB6C84"/>
    <w:rPr>
      <w:rFonts w:ascii="Arial" w:eastAsia="Lucida Sans Unicode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1107</Words>
  <Characters>6310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Мостовое</dc:creator>
  <cp:keywords/>
  <dc:description/>
  <cp:lastModifiedBy>Мостовое</cp:lastModifiedBy>
  <cp:revision>2</cp:revision>
  <dcterms:created xsi:type="dcterms:W3CDTF">2019-02-04T03:48:00Z</dcterms:created>
  <dcterms:modified xsi:type="dcterms:W3CDTF">2019-02-04T03:49:00Z</dcterms:modified>
</cp:coreProperties>
</file>