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9E" w:rsidRDefault="00E9069E" w:rsidP="00663677">
      <w:pPr>
        <w:spacing w:after="0" w:line="240" w:lineRule="auto"/>
        <w:jc w:val="center"/>
        <w:rPr>
          <w:rFonts w:ascii="Times New Roman" w:hAnsi="Times New Roman"/>
          <w:b/>
          <w:sz w:val="28"/>
        </w:rPr>
      </w:pPr>
      <w:r>
        <w:rPr>
          <w:rFonts w:ascii="Times New Roman" w:hAnsi="Times New Roman"/>
          <w:b/>
          <w:sz w:val="28"/>
        </w:rPr>
        <w:t>КУРГАНСКАЯ   ОБЛАСТЬ</w:t>
      </w:r>
    </w:p>
    <w:p w:rsidR="00E9069E" w:rsidRDefault="00E9069E" w:rsidP="00663677">
      <w:pPr>
        <w:pStyle w:val="a9"/>
        <w:tabs>
          <w:tab w:val="left" w:pos="3340"/>
        </w:tabs>
        <w:rPr>
          <w:b/>
        </w:rPr>
      </w:pPr>
      <w:r>
        <w:rPr>
          <w:b/>
        </w:rPr>
        <w:t>ВАРГАШИНСКИЙ  РАЙОН</w:t>
      </w:r>
    </w:p>
    <w:p w:rsidR="00E9069E" w:rsidRDefault="009A7DF6" w:rsidP="0071158A">
      <w:pPr>
        <w:pStyle w:val="a9"/>
        <w:tabs>
          <w:tab w:val="left" w:pos="3340"/>
        </w:tabs>
        <w:rPr>
          <w:b/>
        </w:rPr>
      </w:pPr>
      <w:r>
        <w:rPr>
          <w:b/>
        </w:rPr>
        <w:t>МОСТОВСКОЙ</w:t>
      </w:r>
      <w:r w:rsidR="00460EBB">
        <w:rPr>
          <w:b/>
        </w:rPr>
        <w:t xml:space="preserve"> </w:t>
      </w:r>
      <w:r w:rsidR="00E9069E">
        <w:rPr>
          <w:b/>
        </w:rPr>
        <w:t>СЕЛЬСОВЕТ</w:t>
      </w:r>
    </w:p>
    <w:p w:rsidR="00E9069E" w:rsidRDefault="009A7DF6" w:rsidP="00663677">
      <w:pPr>
        <w:spacing w:after="0"/>
        <w:jc w:val="center"/>
        <w:rPr>
          <w:rFonts w:ascii="Times New Roman" w:hAnsi="Times New Roman"/>
          <w:b/>
          <w:sz w:val="28"/>
        </w:rPr>
      </w:pPr>
      <w:r>
        <w:rPr>
          <w:rFonts w:ascii="Times New Roman" w:hAnsi="Times New Roman"/>
          <w:b/>
          <w:sz w:val="28"/>
        </w:rPr>
        <w:t>МОСТОВСКАЯ</w:t>
      </w:r>
      <w:r w:rsidR="00400788">
        <w:rPr>
          <w:rFonts w:ascii="Times New Roman" w:hAnsi="Times New Roman"/>
          <w:b/>
          <w:sz w:val="28"/>
        </w:rPr>
        <w:t xml:space="preserve"> </w:t>
      </w:r>
      <w:r w:rsidR="00E9069E">
        <w:rPr>
          <w:rFonts w:ascii="Times New Roman" w:hAnsi="Times New Roman"/>
          <w:b/>
          <w:sz w:val="28"/>
        </w:rPr>
        <w:t>СЕЛЬСКАЯ  ДУМА</w:t>
      </w:r>
    </w:p>
    <w:p w:rsidR="00E9069E" w:rsidRDefault="00E9069E" w:rsidP="00663677">
      <w:pPr>
        <w:spacing w:after="0"/>
        <w:rPr>
          <w:rFonts w:ascii="Times New Roman" w:hAnsi="Times New Roman"/>
          <w:sz w:val="28"/>
        </w:rPr>
      </w:pPr>
    </w:p>
    <w:p w:rsidR="00E9069E" w:rsidRDefault="00E9069E" w:rsidP="00663677">
      <w:pPr>
        <w:spacing w:after="0"/>
        <w:rPr>
          <w:rFonts w:ascii="Times New Roman" w:hAnsi="Times New Roman"/>
          <w:sz w:val="28"/>
        </w:rPr>
      </w:pPr>
    </w:p>
    <w:p w:rsidR="00E9069E" w:rsidRDefault="00E9069E" w:rsidP="00663677">
      <w:pPr>
        <w:spacing w:after="0"/>
        <w:rPr>
          <w:rFonts w:ascii="Times New Roman" w:hAnsi="Times New Roman"/>
          <w:sz w:val="28"/>
        </w:rPr>
      </w:pPr>
    </w:p>
    <w:p w:rsidR="00E9069E" w:rsidRDefault="00E9069E" w:rsidP="00663677">
      <w:pPr>
        <w:spacing w:after="0"/>
        <w:rPr>
          <w:rFonts w:ascii="Times New Roman" w:hAnsi="Times New Roman"/>
          <w:b/>
          <w:sz w:val="28"/>
        </w:rPr>
      </w:pPr>
      <w:r>
        <w:rPr>
          <w:rFonts w:ascii="Times New Roman" w:hAnsi="Times New Roman"/>
          <w:b/>
          <w:sz w:val="28"/>
        </w:rPr>
        <w:t xml:space="preserve">                                                        РЕШЕНИЕ</w:t>
      </w:r>
    </w:p>
    <w:p w:rsidR="00E9069E" w:rsidRDefault="00E9069E" w:rsidP="00663677">
      <w:pPr>
        <w:spacing w:after="0"/>
        <w:rPr>
          <w:rFonts w:ascii="Times New Roman" w:hAnsi="Times New Roman"/>
          <w:b/>
          <w:sz w:val="28"/>
        </w:rPr>
      </w:pPr>
    </w:p>
    <w:p w:rsidR="00E9069E" w:rsidRDefault="00E9069E" w:rsidP="00663677">
      <w:pPr>
        <w:spacing w:after="0"/>
        <w:rPr>
          <w:rFonts w:ascii="Times New Roman" w:hAnsi="Times New Roman"/>
          <w:b/>
          <w:sz w:val="28"/>
        </w:rPr>
      </w:pPr>
    </w:p>
    <w:p w:rsidR="00E9069E" w:rsidRDefault="00E9069E" w:rsidP="00663677">
      <w:pPr>
        <w:spacing w:after="0"/>
        <w:jc w:val="center"/>
        <w:rPr>
          <w:rFonts w:ascii="Times New Roman" w:hAnsi="Times New Roman"/>
          <w:b/>
          <w:sz w:val="28"/>
        </w:rPr>
      </w:pPr>
    </w:p>
    <w:p w:rsidR="00E9069E" w:rsidRDefault="004122B2" w:rsidP="00663677">
      <w:pPr>
        <w:spacing w:after="0"/>
        <w:rPr>
          <w:rFonts w:ascii="Times New Roman" w:hAnsi="Times New Roman"/>
          <w:b/>
          <w:sz w:val="28"/>
        </w:rPr>
      </w:pPr>
      <w:r>
        <w:rPr>
          <w:rFonts w:ascii="Times New Roman" w:hAnsi="Times New Roman"/>
          <w:b/>
          <w:sz w:val="28"/>
        </w:rPr>
        <w:t>от 19 сентября 2017</w:t>
      </w:r>
      <w:r w:rsidR="00E9069E">
        <w:rPr>
          <w:rFonts w:ascii="Times New Roman" w:hAnsi="Times New Roman"/>
          <w:b/>
          <w:sz w:val="28"/>
        </w:rPr>
        <w:t xml:space="preserve"> </w:t>
      </w:r>
      <w:r>
        <w:rPr>
          <w:rFonts w:ascii="Times New Roman" w:hAnsi="Times New Roman"/>
          <w:b/>
          <w:sz w:val="28"/>
        </w:rPr>
        <w:t xml:space="preserve">года </w:t>
      </w:r>
      <w:r w:rsidR="00FC0A64">
        <w:rPr>
          <w:rFonts w:ascii="Times New Roman" w:hAnsi="Times New Roman"/>
          <w:b/>
          <w:sz w:val="28"/>
        </w:rPr>
        <w:t>№ 29</w:t>
      </w:r>
      <w:r w:rsidR="00E9069E">
        <w:rPr>
          <w:rFonts w:ascii="Times New Roman" w:hAnsi="Times New Roman"/>
          <w:b/>
          <w:sz w:val="28"/>
        </w:rPr>
        <w:t xml:space="preserve">                                           </w:t>
      </w:r>
    </w:p>
    <w:p w:rsidR="00E9069E" w:rsidRDefault="00E9069E" w:rsidP="00663677">
      <w:pPr>
        <w:spacing w:after="0"/>
        <w:rPr>
          <w:rFonts w:ascii="Times New Roman" w:hAnsi="Times New Roman"/>
          <w:b/>
          <w:sz w:val="28"/>
        </w:rPr>
      </w:pPr>
      <w:r>
        <w:rPr>
          <w:rFonts w:ascii="Times New Roman" w:hAnsi="Times New Roman"/>
          <w:b/>
          <w:sz w:val="28"/>
        </w:rPr>
        <w:t xml:space="preserve">с. </w:t>
      </w:r>
      <w:proofErr w:type="spellStart"/>
      <w:r w:rsidR="009A7DF6">
        <w:rPr>
          <w:rFonts w:ascii="Times New Roman" w:hAnsi="Times New Roman"/>
          <w:b/>
          <w:sz w:val="28"/>
        </w:rPr>
        <w:t>Мостовское</w:t>
      </w:r>
      <w:proofErr w:type="spellEnd"/>
    </w:p>
    <w:p w:rsidR="00E9069E" w:rsidRDefault="00E9069E" w:rsidP="00663677">
      <w:pPr>
        <w:spacing w:after="0"/>
        <w:rPr>
          <w:rFonts w:ascii="Times New Roman" w:hAnsi="Times New Roman"/>
          <w:b/>
          <w:sz w:val="28"/>
        </w:rPr>
      </w:pPr>
    </w:p>
    <w:p w:rsidR="00E9069E" w:rsidRDefault="00E9069E" w:rsidP="00663677">
      <w:pPr>
        <w:spacing w:after="0"/>
        <w:rPr>
          <w:rFonts w:ascii="Times New Roman" w:hAnsi="Times New Roman"/>
          <w:b/>
          <w:sz w:val="28"/>
        </w:rPr>
      </w:pPr>
    </w:p>
    <w:p w:rsidR="00E9069E" w:rsidRDefault="00E9069E" w:rsidP="00663677">
      <w:pPr>
        <w:tabs>
          <w:tab w:val="left" w:pos="9355"/>
        </w:tabs>
        <w:spacing w:after="0"/>
        <w:ind w:left="709" w:right="-1"/>
        <w:jc w:val="center"/>
        <w:rPr>
          <w:rFonts w:ascii="Times New Roman" w:hAnsi="Times New Roman"/>
          <w:b/>
          <w:sz w:val="28"/>
          <w:szCs w:val="28"/>
        </w:rPr>
      </w:pPr>
      <w:r>
        <w:rPr>
          <w:rFonts w:ascii="Times New Roman" w:hAnsi="Times New Roman"/>
          <w:b/>
          <w:bCs/>
          <w:sz w:val="28"/>
          <w:szCs w:val="28"/>
        </w:rPr>
        <w:t xml:space="preserve">Об утверждении местных нормативов градостроительного проектирования </w:t>
      </w:r>
      <w:r w:rsidR="009A7DF6">
        <w:rPr>
          <w:rFonts w:ascii="Times New Roman" w:hAnsi="Times New Roman"/>
          <w:b/>
          <w:bCs/>
          <w:sz w:val="28"/>
          <w:szCs w:val="28"/>
        </w:rPr>
        <w:t>Мостовского</w:t>
      </w:r>
      <w:r>
        <w:rPr>
          <w:rFonts w:ascii="Times New Roman" w:hAnsi="Times New Roman"/>
          <w:b/>
          <w:bCs/>
          <w:sz w:val="28"/>
          <w:szCs w:val="28"/>
        </w:rPr>
        <w:t xml:space="preserve"> сельсовета</w:t>
      </w:r>
    </w:p>
    <w:p w:rsidR="00E9069E" w:rsidRDefault="00E9069E" w:rsidP="00663677">
      <w:pPr>
        <w:tabs>
          <w:tab w:val="left" w:pos="9355"/>
        </w:tabs>
        <w:spacing w:after="0"/>
        <w:ind w:left="709" w:right="-1"/>
        <w:jc w:val="both"/>
        <w:rPr>
          <w:rFonts w:ascii="Times New Roman" w:hAnsi="Times New Roman"/>
          <w:b/>
          <w:sz w:val="28"/>
          <w:szCs w:val="28"/>
        </w:rPr>
      </w:pPr>
    </w:p>
    <w:p w:rsidR="00E9069E" w:rsidRDefault="00E9069E" w:rsidP="00663677">
      <w:pPr>
        <w:tabs>
          <w:tab w:val="left" w:pos="9355"/>
        </w:tabs>
        <w:spacing w:after="0"/>
        <w:ind w:left="709" w:right="-1"/>
        <w:jc w:val="both"/>
        <w:rPr>
          <w:rFonts w:ascii="Times New Roman" w:hAnsi="Times New Roman"/>
          <w:sz w:val="28"/>
          <w:szCs w:val="28"/>
        </w:rPr>
      </w:pPr>
    </w:p>
    <w:p w:rsidR="00E9069E" w:rsidRDefault="00E9069E" w:rsidP="00663677">
      <w:pPr>
        <w:tabs>
          <w:tab w:val="left" w:pos="9355"/>
        </w:tabs>
        <w:autoSpaceDE w:val="0"/>
        <w:autoSpaceDN w:val="0"/>
        <w:adjustRightInd w:val="0"/>
        <w:spacing w:after="0"/>
        <w:ind w:right="-1" w:firstLine="709"/>
        <w:jc w:val="both"/>
        <w:rPr>
          <w:rStyle w:val="1"/>
        </w:rPr>
      </w:pPr>
      <w:r>
        <w:rPr>
          <w:rFonts w:ascii="Times New Roman" w:hAnsi="Times New Roman"/>
          <w:sz w:val="28"/>
          <w:szCs w:val="28"/>
        </w:rPr>
        <w:t xml:space="preserve">В соответствии с Градостроительным кодексом Российской Федерации, Уставом </w:t>
      </w:r>
      <w:r w:rsidR="009A7DF6">
        <w:rPr>
          <w:rFonts w:ascii="Times New Roman" w:hAnsi="Times New Roman"/>
          <w:sz w:val="28"/>
          <w:szCs w:val="28"/>
        </w:rPr>
        <w:t>Мостовского</w:t>
      </w:r>
      <w:r>
        <w:rPr>
          <w:rFonts w:ascii="Times New Roman" w:hAnsi="Times New Roman"/>
          <w:sz w:val="28"/>
          <w:szCs w:val="28"/>
        </w:rPr>
        <w:t xml:space="preserve"> сельсовета </w:t>
      </w:r>
      <w:proofErr w:type="spellStart"/>
      <w:r>
        <w:rPr>
          <w:rFonts w:ascii="Times New Roman" w:hAnsi="Times New Roman"/>
          <w:sz w:val="28"/>
          <w:szCs w:val="28"/>
        </w:rPr>
        <w:t>Варгашинского</w:t>
      </w:r>
      <w:proofErr w:type="spellEnd"/>
      <w:r>
        <w:rPr>
          <w:rFonts w:ascii="Times New Roman" w:hAnsi="Times New Roman"/>
          <w:sz w:val="28"/>
          <w:szCs w:val="28"/>
        </w:rPr>
        <w:t xml:space="preserve"> района Курганской области, Постановлением Администрации </w:t>
      </w:r>
      <w:r w:rsidR="009A7DF6">
        <w:rPr>
          <w:rFonts w:ascii="Times New Roman" w:hAnsi="Times New Roman"/>
          <w:sz w:val="28"/>
          <w:szCs w:val="28"/>
        </w:rPr>
        <w:t>Мостовского</w:t>
      </w:r>
      <w:r>
        <w:rPr>
          <w:rFonts w:ascii="Times New Roman" w:hAnsi="Times New Roman"/>
          <w:sz w:val="28"/>
          <w:szCs w:val="28"/>
        </w:rPr>
        <w:t xml:space="preserve"> сельсовета от </w:t>
      </w:r>
      <w:r w:rsidR="00E4632F">
        <w:rPr>
          <w:rFonts w:ascii="Times New Roman" w:hAnsi="Times New Roman"/>
          <w:sz w:val="28"/>
          <w:szCs w:val="28"/>
        </w:rPr>
        <w:t>9</w:t>
      </w:r>
      <w:r>
        <w:rPr>
          <w:rFonts w:ascii="Times New Roman" w:hAnsi="Times New Roman"/>
          <w:sz w:val="28"/>
          <w:szCs w:val="28"/>
        </w:rPr>
        <w:t xml:space="preserve"> июня 2017 года № 1</w:t>
      </w:r>
      <w:r w:rsidR="009A7DF6">
        <w:rPr>
          <w:rFonts w:ascii="Times New Roman" w:hAnsi="Times New Roman"/>
          <w:sz w:val="28"/>
          <w:szCs w:val="28"/>
        </w:rPr>
        <w:t>9</w:t>
      </w:r>
      <w:r>
        <w:rPr>
          <w:rFonts w:ascii="Times New Roman" w:hAnsi="Times New Roman"/>
          <w:sz w:val="28"/>
          <w:szCs w:val="28"/>
        </w:rPr>
        <w:t xml:space="preserve"> «О подготовке местных нормативов градостроительного проектирования </w:t>
      </w:r>
      <w:r w:rsidR="009A7DF6">
        <w:rPr>
          <w:rFonts w:ascii="Times New Roman" w:hAnsi="Times New Roman"/>
          <w:sz w:val="28"/>
          <w:szCs w:val="28"/>
        </w:rPr>
        <w:t>Мостовского</w:t>
      </w:r>
      <w:r w:rsidR="00460EBB">
        <w:rPr>
          <w:rFonts w:ascii="Times New Roman" w:hAnsi="Times New Roman"/>
          <w:sz w:val="28"/>
          <w:szCs w:val="28"/>
        </w:rPr>
        <w:t xml:space="preserve">  </w:t>
      </w:r>
      <w:r>
        <w:rPr>
          <w:rFonts w:ascii="Times New Roman" w:hAnsi="Times New Roman"/>
          <w:sz w:val="28"/>
          <w:szCs w:val="28"/>
        </w:rPr>
        <w:t xml:space="preserve">сельсовета» </w:t>
      </w:r>
      <w:r w:rsidR="009A7DF6">
        <w:rPr>
          <w:rFonts w:ascii="Times New Roman" w:hAnsi="Times New Roman"/>
          <w:sz w:val="28"/>
          <w:szCs w:val="28"/>
        </w:rPr>
        <w:t>Мостовская</w:t>
      </w:r>
      <w:r w:rsidR="00FF3B14">
        <w:rPr>
          <w:rFonts w:ascii="Times New Roman" w:hAnsi="Times New Roman"/>
          <w:sz w:val="28"/>
          <w:szCs w:val="28"/>
        </w:rPr>
        <w:t xml:space="preserve"> </w:t>
      </w:r>
      <w:r>
        <w:rPr>
          <w:rFonts w:ascii="Times New Roman" w:hAnsi="Times New Roman"/>
          <w:sz w:val="28"/>
          <w:szCs w:val="28"/>
        </w:rPr>
        <w:t>сельская Дума РЕШИЛА:</w:t>
      </w:r>
    </w:p>
    <w:p w:rsidR="00E9069E" w:rsidRDefault="00E9069E" w:rsidP="00663677">
      <w:pPr>
        <w:tabs>
          <w:tab w:val="left" w:pos="9355"/>
        </w:tabs>
        <w:autoSpaceDE w:val="0"/>
        <w:spacing w:after="0"/>
        <w:ind w:right="-1" w:firstLine="709"/>
        <w:jc w:val="both"/>
        <w:rPr>
          <w:rStyle w:val="1"/>
          <w:rFonts w:ascii="Times New Roman" w:hAnsi="Times New Roman"/>
          <w:sz w:val="28"/>
          <w:szCs w:val="28"/>
        </w:rPr>
      </w:pPr>
      <w:r>
        <w:rPr>
          <w:rStyle w:val="1"/>
          <w:rFonts w:ascii="Times New Roman" w:hAnsi="Times New Roman"/>
          <w:sz w:val="28"/>
          <w:szCs w:val="28"/>
        </w:rPr>
        <w:t xml:space="preserve">1. Утвердить </w:t>
      </w:r>
      <w:r>
        <w:rPr>
          <w:rStyle w:val="1"/>
          <w:rFonts w:ascii="Times New Roman" w:hAnsi="Times New Roman"/>
          <w:bCs/>
          <w:sz w:val="28"/>
          <w:szCs w:val="28"/>
        </w:rPr>
        <w:t xml:space="preserve">местные нормативы градостроительного проектирования </w:t>
      </w:r>
      <w:r w:rsidR="009A7DF6">
        <w:rPr>
          <w:rFonts w:ascii="Times New Roman" w:hAnsi="Times New Roman"/>
          <w:sz w:val="28"/>
          <w:szCs w:val="28"/>
        </w:rPr>
        <w:t>Мостовского</w:t>
      </w:r>
      <w:r>
        <w:rPr>
          <w:rStyle w:val="1"/>
          <w:rFonts w:ascii="Times New Roman" w:hAnsi="Times New Roman"/>
          <w:bCs/>
          <w:sz w:val="28"/>
          <w:szCs w:val="28"/>
        </w:rPr>
        <w:t xml:space="preserve"> сельсовета </w:t>
      </w:r>
      <w:r>
        <w:rPr>
          <w:rStyle w:val="1"/>
          <w:rFonts w:ascii="Times New Roman" w:hAnsi="Times New Roman"/>
          <w:sz w:val="28"/>
          <w:szCs w:val="28"/>
        </w:rPr>
        <w:t>согласно приложению к настоящему решению.</w:t>
      </w:r>
    </w:p>
    <w:p w:rsidR="00E9069E" w:rsidRDefault="00E9069E" w:rsidP="00663677">
      <w:pPr>
        <w:tabs>
          <w:tab w:val="left" w:pos="9355"/>
        </w:tabs>
        <w:spacing w:after="0"/>
        <w:ind w:right="-1" w:firstLine="709"/>
        <w:jc w:val="both"/>
        <w:textAlignment w:val="baseline"/>
      </w:pPr>
      <w:r>
        <w:rPr>
          <w:rFonts w:ascii="Times New Roman" w:hAnsi="Times New Roman"/>
          <w:sz w:val="28"/>
          <w:szCs w:val="28"/>
        </w:rPr>
        <w:t xml:space="preserve">2. Обеспечить, в установленном порядке, размещение местных нормативов градостроительного проектирования на официальном сайте Администрации </w:t>
      </w:r>
      <w:r w:rsidR="00A5752A">
        <w:rPr>
          <w:rFonts w:ascii="Times New Roman" w:hAnsi="Times New Roman"/>
          <w:sz w:val="28"/>
          <w:szCs w:val="28"/>
        </w:rPr>
        <w:t>Мостовского</w:t>
      </w:r>
      <w:r>
        <w:rPr>
          <w:rFonts w:ascii="Times New Roman" w:hAnsi="Times New Roman"/>
          <w:sz w:val="28"/>
          <w:szCs w:val="28"/>
        </w:rPr>
        <w:t xml:space="preserve"> с</w:t>
      </w:r>
      <w:r w:rsidR="00B3778E">
        <w:rPr>
          <w:rFonts w:ascii="Times New Roman" w:hAnsi="Times New Roman"/>
          <w:sz w:val="28"/>
          <w:szCs w:val="28"/>
        </w:rPr>
        <w:t>ельсовета в сети И</w:t>
      </w:r>
      <w:r>
        <w:rPr>
          <w:rFonts w:ascii="Times New Roman" w:hAnsi="Times New Roman"/>
          <w:sz w:val="28"/>
          <w:szCs w:val="28"/>
        </w:rPr>
        <w:t>нтернет, а также в Федеральной Государственной информационной системе территориального планирования.</w:t>
      </w:r>
    </w:p>
    <w:p w:rsidR="006028B9" w:rsidRDefault="006028B9" w:rsidP="006028B9">
      <w:pPr>
        <w:pStyle w:val="ConsPlusNormal"/>
        <w:tabs>
          <w:tab w:val="left" w:pos="9355"/>
        </w:tabs>
        <w:spacing w:line="276" w:lineRule="auto"/>
        <w:ind w:right="-1" w:firstLine="709"/>
        <w:jc w:val="both"/>
        <w:outlineLvl w:val="0"/>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председателя Мосто</w:t>
      </w:r>
      <w:r w:rsidR="006B0917">
        <w:rPr>
          <w:rFonts w:ascii="Times New Roman" w:hAnsi="Times New Roman"/>
          <w:sz w:val="28"/>
          <w:szCs w:val="28"/>
        </w:rPr>
        <w:t>вской сельской Думы</w:t>
      </w:r>
      <w:r w:rsidR="004122B2">
        <w:rPr>
          <w:rFonts w:ascii="Times New Roman" w:hAnsi="Times New Roman"/>
          <w:sz w:val="28"/>
          <w:szCs w:val="28"/>
        </w:rPr>
        <w:t>.</w:t>
      </w:r>
    </w:p>
    <w:p w:rsidR="006028B9" w:rsidRDefault="006028B9" w:rsidP="006028B9">
      <w:pPr>
        <w:pStyle w:val="ConsPlusNormal"/>
        <w:tabs>
          <w:tab w:val="left" w:pos="9355"/>
        </w:tabs>
        <w:spacing w:line="276" w:lineRule="auto"/>
        <w:ind w:right="-1" w:firstLine="709"/>
        <w:jc w:val="both"/>
        <w:outlineLvl w:val="0"/>
        <w:rPr>
          <w:rFonts w:ascii="Times New Roman" w:hAnsi="Times New Roman"/>
          <w:sz w:val="28"/>
          <w:szCs w:val="28"/>
        </w:rPr>
      </w:pPr>
    </w:p>
    <w:p w:rsidR="00E9069E" w:rsidRDefault="006B0917" w:rsidP="006B0917">
      <w:pPr>
        <w:pStyle w:val="22"/>
        <w:rPr>
          <w:rFonts w:ascii="Times New Roman" w:hAnsi="Times New Roman"/>
          <w:sz w:val="28"/>
          <w:szCs w:val="28"/>
        </w:rPr>
      </w:pPr>
      <w:r>
        <w:rPr>
          <w:rFonts w:ascii="Times New Roman" w:hAnsi="Times New Roman"/>
          <w:sz w:val="28"/>
          <w:szCs w:val="28"/>
        </w:rPr>
        <w:t>П</w:t>
      </w:r>
      <w:r w:rsidR="00DA4E9E">
        <w:rPr>
          <w:rFonts w:ascii="Times New Roman" w:hAnsi="Times New Roman"/>
          <w:sz w:val="28"/>
          <w:szCs w:val="28"/>
        </w:rPr>
        <w:t>редседатель</w:t>
      </w:r>
      <w:r>
        <w:rPr>
          <w:rFonts w:ascii="Times New Roman" w:hAnsi="Times New Roman"/>
          <w:sz w:val="28"/>
          <w:szCs w:val="28"/>
        </w:rPr>
        <w:t xml:space="preserve"> Мостовской сельской Думы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3778E">
        <w:rPr>
          <w:rFonts w:ascii="Times New Roman" w:hAnsi="Times New Roman"/>
          <w:sz w:val="28"/>
          <w:szCs w:val="28"/>
        </w:rPr>
        <w:t xml:space="preserve">И. П. </w:t>
      </w:r>
      <w:proofErr w:type="spellStart"/>
      <w:r w:rsidR="00B3778E">
        <w:rPr>
          <w:rFonts w:ascii="Times New Roman" w:hAnsi="Times New Roman"/>
          <w:sz w:val="28"/>
          <w:szCs w:val="28"/>
        </w:rPr>
        <w:t>Перегримова</w:t>
      </w:r>
      <w:proofErr w:type="spellEnd"/>
    </w:p>
    <w:p w:rsidR="00E9069E" w:rsidRDefault="00CD4D4D" w:rsidP="001B4CF6">
      <w:pPr>
        <w:pStyle w:val="22"/>
        <w:rPr>
          <w:rFonts w:ascii="Times New Roman" w:hAnsi="Times New Roman"/>
          <w:sz w:val="28"/>
          <w:szCs w:val="28"/>
        </w:rPr>
      </w:pPr>
      <w:r>
        <w:rPr>
          <w:rFonts w:ascii="Times New Roman" w:hAnsi="Times New Roman"/>
          <w:sz w:val="28"/>
          <w:szCs w:val="28"/>
        </w:rPr>
        <w:t>Глава Мостовского сельсовета                                                    С.А. Сергеев</w:t>
      </w:r>
    </w:p>
    <w:p w:rsidR="00E9069E" w:rsidRPr="001B4CF6" w:rsidRDefault="00E9069E" w:rsidP="008D69C3">
      <w:pPr>
        <w:pStyle w:val="ConsPlusNormal"/>
        <w:ind w:left="4820" w:firstLine="0"/>
        <w:jc w:val="both"/>
        <w:outlineLvl w:val="0"/>
        <w:rPr>
          <w:rFonts w:ascii="Times New Roman" w:hAnsi="Times New Roman"/>
          <w:sz w:val="24"/>
          <w:szCs w:val="24"/>
        </w:rPr>
      </w:pPr>
      <w:r w:rsidRPr="001B4CF6">
        <w:rPr>
          <w:rFonts w:ascii="Times New Roman" w:hAnsi="Times New Roman"/>
          <w:sz w:val="24"/>
          <w:szCs w:val="24"/>
        </w:rPr>
        <w:lastRenderedPageBreak/>
        <w:t xml:space="preserve">Приложение к решению </w:t>
      </w:r>
      <w:r w:rsidR="00A5752A" w:rsidRPr="001B4CF6">
        <w:rPr>
          <w:rFonts w:ascii="Times New Roman" w:hAnsi="Times New Roman"/>
          <w:sz w:val="24"/>
          <w:szCs w:val="24"/>
        </w:rPr>
        <w:t>Мостовской</w:t>
      </w:r>
      <w:r w:rsidR="00DF406B" w:rsidRPr="001B4CF6">
        <w:rPr>
          <w:rFonts w:ascii="Times New Roman" w:hAnsi="Times New Roman"/>
          <w:sz w:val="24"/>
          <w:szCs w:val="24"/>
        </w:rPr>
        <w:t xml:space="preserve"> </w:t>
      </w:r>
      <w:r w:rsidRPr="001B4CF6">
        <w:rPr>
          <w:rFonts w:ascii="Times New Roman" w:hAnsi="Times New Roman"/>
          <w:sz w:val="24"/>
          <w:szCs w:val="24"/>
        </w:rPr>
        <w:t xml:space="preserve">сельской </w:t>
      </w:r>
      <w:r w:rsidR="008441AA" w:rsidRPr="001B4CF6">
        <w:rPr>
          <w:rFonts w:ascii="Times New Roman" w:hAnsi="Times New Roman"/>
          <w:sz w:val="24"/>
          <w:szCs w:val="24"/>
        </w:rPr>
        <w:t xml:space="preserve"> </w:t>
      </w:r>
      <w:r w:rsidRPr="001B4CF6">
        <w:rPr>
          <w:rFonts w:ascii="Times New Roman" w:hAnsi="Times New Roman"/>
          <w:sz w:val="24"/>
          <w:szCs w:val="24"/>
        </w:rPr>
        <w:t xml:space="preserve">Думы           </w:t>
      </w:r>
      <w:r w:rsidR="008441AA" w:rsidRPr="001B4CF6">
        <w:rPr>
          <w:rFonts w:ascii="Times New Roman" w:hAnsi="Times New Roman"/>
          <w:sz w:val="24"/>
          <w:szCs w:val="24"/>
        </w:rPr>
        <w:t>от 19 сентября 2017 года</w:t>
      </w:r>
      <w:r w:rsidRPr="001B4CF6">
        <w:rPr>
          <w:rFonts w:ascii="Times New Roman" w:hAnsi="Times New Roman"/>
          <w:sz w:val="24"/>
          <w:szCs w:val="24"/>
        </w:rPr>
        <w:t xml:space="preserve"> № </w:t>
      </w:r>
      <w:r w:rsidR="00FC0A64" w:rsidRPr="001B4CF6">
        <w:rPr>
          <w:rFonts w:ascii="Times New Roman" w:hAnsi="Times New Roman"/>
          <w:sz w:val="24"/>
          <w:szCs w:val="24"/>
        </w:rPr>
        <w:t>29</w:t>
      </w:r>
      <w:r w:rsidRPr="001B4CF6">
        <w:rPr>
          <w:rFonts w:ascii="Times New Roman" w:hAnsi="Times New Roman"/>
          <w:sz w:val="24"/>
          <w:szCs w:val="24"/>
        </w:rPr>
        <w:t xml:space="preserve">     «Об </w:t>
      </w:r>
      <w:r w:rsidR="001B4CF6">
        <w:rPr>
          <w:rFonts w:ascii="Times New Roman" w:hAnsi="Times New Roman"/>
          <w:sz w:val="24"/>
          <w:szCs w:val="24"/>
        </w:rPr>
        <w:t xml:space="preserve">утверждении местных нормативов </w:t>
      </w:r>
      <w:r w:rsidRPr="001B4CF6">
        <w:rPr>
          <w:rFonts w:ascii="Times New Roman" w:hAnsi="Times New Roman"/>
          <w:sz w:val="24"/>
          <w:szCs w:val="24"/>
        </w:rPr>
        <w:t xml:space="preserve">градостроительного проектирования </w:t>
      </w:r>
      <w:r w:rsidR="00A5752A" w:rsidRPr="001B4CF6">
        <w:rPr>
          <w:rFonts w:ascii="Times New Roman" w:hAnsi="Times New Roman"/>
          <w:sz w:val="24"/>
          <w:szCs w:val="24"/>
        </w:rPr>
        <w:t>Мостовского</w:t>
      </w:r>
      <w:r w:rsidRPr="001B4CF6">
        <w:rPr>
          <w:rFonts w:ascii="Times New Roman" w:hAnsi="Times New Roman"/>
          <w:sz w:val="24"/>
          <w:szCs w:val="24"/>
        </w:rPr>
        <w:t xml:space="preserve"> сельсовета </w:t>
      </w:r>
      <w:proofErr w:type="spellStart"/>
      <w:r w:rsidRPr="001B4CF6">
        <w:rPr>
          <w:rFonts w:ascii="Times New Roman" w:hAnsi="Times New Roman"/>
          <w:sz w:val="24"/>
          <w:szCs w:val="24"/>
        </w:rPr>
        <w:t>Варгашинского</w:t>
      </w:r>
      <w:proofErr w:type="spellEnd"/>
      <w:r w:rsidRPr="001B4CF6">
        <w:rPr>
          <w:rFonts w:ascii="Times New Roman" w:hAnsi="Times New Roman"/>
          <w:sz w:val="24"/>
          <w:szCs w:val="24"/>
        </w:rPr>
        <w:t xml:space="preserve"> района Курганской области»</w:t>
      </w:r>
    </w:p>
    <w:p w:rsidR="00E9069E" w:rsidRDefault="00E9069E" w:rsidP="00150EAE">
      <w:pPr>
        <w:spacing w:after="0" w:line="240" w:lineRule="auto"/>
        <w:jc w:val="center"/>
        <w:rPr>
          <w:rFonts w:ascii="Times New Roman" w:hAnsi="Times New Roman"/>
          <w:b/>
          <w:bCs/>
          <w:sz w:val="32"/>
          <w:szCs w:val="32"/>
        </w:rPr>
      </w:pPr>
    </w:p>
    <w:p w:rsidR="00E9069E" w:rsidRPr="008A50DD" w:rsidRDefault="00E9069E" w:rsidP="00150EAE">
      <w:pPr>
        <w:spacing w:after="0" w:line="240" w:lineRule="auto"/>
        <w:jc w:val="center"/>
        <w:rPr>
          <w:rFonts w:ascii="Times New Roman" w:hAnsi="Times New Roman"/>
          <w:b/>
          <w:bCs/>
          <w:sz w:val="32"/>
          <w:szCs w:val="32"/>
        </w:rPr>
      </w:pPr>
      <w:r w:rsidRPr="008A50DD">
        <w:rPr>
          <w:rFonts w:ascii="Times New Roman" w:hAnsi="Times New Roman"/>
          <w:b/>
          <w:bCs/>
          <w:sz w:val="32"/>
          <w:szCs w:val="32"/>
        </w:rPr>
        <w:t>Нормативы гр</w:t>
      </w:r>
      <w:r>
        <w:rPr>
          <w:rFonts w:ascii="Times New Roman" w:hAnsi="Times New Roman"/>
          <w:b/>
          <w:bCs/>
          <w:sz w:val="32"/>
          <w:szCs w:val="32"/>
        </w:rPr>
        <w:t xml:space="preserve">адостроительного </w:t>
      </w:r>
      <w:r w:rsidRPr="00CA6B8D">
        <w:rPr>
          <w:rFonts w:ascii="Times New Roman" w:hAnsi="Times New Roman"/>
          <w:b/>
          <w:bCs/>
          <w:sz w:val="32"/>
          <w:szCs w:val="32"/>
        </w:rPr>
        <w:t>проектирования</w:t>
      </w:r>
      <w:r w:rsidRPr="00F75BDE">
        <w:rPr>
          <w:rFonts w:ascii="Times New Roman" w:hAnsi="Times New Roman"/>
          <w:b/>
          <w:bCs/>
          <w:sz w:val="32"/>
          <w:szCs w:val="32"/>
        </w:rPr>
        <w:t xml:space="preserve"> </w:t>
      </w:r>
      <w:r w:rsidR="00A5752A" w:rsidRPr="00A5752A">
        <w:rPr>
          <w:rFonts w:ascii="Times New Roman" w:hAnsi="Times New Roman"/>
          <w:b/>
          <w:sz w:val="32"/>
          <w:szCs w:val="32"/>
        </w:rPr>
        <w:t>Мостовского</w:t>
      </w:r>
      <w:r w:rsidRPr="00A5752A">
        <w:rPr>
          <w:rFonts w:ascii="Times New Roman" w:hAnsi="Times New Roman"/>
          <w:b/>
          <w:bCs/>
          <w:sz w:val="32"/>
          <w:szCs w:val="32"/>
        </w:rPr>
        <w:t xml:space="preserve"> </w:t>
      </w:r>
      <w:r>
        <w:rPr>
          <w:rFonts w:ascii="Times New Roman" w:hAnsi="Times New Roman"/>
          <w:b/>
          <w:bCs/>
          <w:sz w:val="32"/>
          <w:szCs w:val="32"/>
        </w:rPr>
        <w:t xml:space="preserve">сельсовета </w:t>
      </w:r>
      <w:proofErr w:type="spellStart"/>
      <w:r w:rsidRPr="008A50DD">
        <w:rPr>
          <w:rFonts w:ascii="Times New Roman" w:hAnsi="Times New Roman"/>
          <w:b/>
          <w:bCs/>
          <w:sz w:val="32"/>
          <w:szCs w:val="32"/>
        </w:rPr>
        <w:t>Варгашинского</w:t>
      </w:r>
      <w:proofErr w:type="spellEnd"/>
      <w:r w:rsidRPr="008A50DD">
        <w:rPr>
          <w:rFonts w:ascii="Times New Roman" w:hAnsi="Times New Roman"/>
          <w:b/>
          <w:bCs/>
          <w:sz w:val="32"/>
          <w:szCs w:val="32"/>
        </w:rPr>
        <w:t xml:space="preserve"> района Курганской области</w:t>
      </w:r>
    </w:p>
    <w:p w:rsidR="00E9069E" w:rsidRPr="00821E37" w:rsidRDefault="00E9069E" w:rsidP="00150EAE">
      <w:pPr>
        <w:autoSpaceDE w:val="0"/>
        <w:autoSpaceDN w:val="0"/>
        <w:adjustRightInd w:val="0"/>
        <w:spacing w:after="0" w:line="240" w:lineRule="auto"/>
        <w:ind w:firstLine="540"/>
        <w:jc w:val="both"/>
        <w:rPr>
          <w:rFonts w:ascii="Times New Roman" w:hAnsi="Times New Roman"/>
          <w:sz w:val="28"/>
          <w:szCs w:val="28"/>
        </w:rPr>
      </w:pPr>
    </w:p>
    <w:p w:rsidR="00E9069E" w:rsidRPr="00821E37" w:rsidRDefault="00E9069E" w:rsidP="00150EAE">
      <w:pPr>
        <w:jc w:val="center"/>
        <w:rPr>
          <w:rFonts w:ascii="Times New Roman" w:hAnsi="Times New Roman"/>
          <w:b/>
          <w:sz w:val="28"/>
          <w:szCs w:val="28"/>
        </w:rPr>
      </w:pPr>
      <w:r w:rsidRPr="00821E37">
        <w:rPr>
          <w:rFonts w:ascii="Times New Roman" w:hAnsi="Times New Roman"/>
          <w:b/>
          <w:sz w:val="28"/>
          <w:szCs w:val="28"/>
        </w:rPr>
        <w:t>Раздел 1</w:t>
      </w:r>
    </w:p>
    <w:p w:rsidR="00E9069E" w:rsidRPr="00A5752A" w:rsidRDefault="00E9069E" w:rsidP="00303ED9">
      <w:pPr>
        <w:jc w:val="center"/>
        <w:rPr>
          <w:rFonts w:ascii="Times New Roman" w:hAnsi="Times New Roman"/>
          <w:b/>
          <w:sz w:val="28"/>
          <w:szCs w:val="28"/>
        </w:rPr>
      </w:pPr>
      <w:r w:rsidRPr="00821E37">
        <w:rPr>
          <w:rFonts w:ascii="Times New Roman" w:hAnsi="Times New Roman"/>
          <w:b/>
          <w:sz w:val="28"/>
          <w:szCs w:val="28"/>
        </w:rPr>
        <w:t xml:space="preserve">Основная часть. Расчетные показатели минимально уровня обеспеченности объектами </w:t>
      </w:r>
      <w:r w:rsidRPr="00CA6B8D">
        <w:rPr>
          <w:rFonts w:ascii="Times New Roman" w:hAnsi="Times New Roman"/>
          <w:b/>
          <w:sz w:val="28"/>
          <w:szCs w:val="28"/>
        </w:rPr>
        <w:t>местного зн</w:t>
      </w:r>
      <w:r w:rsidRPr="00F75BDE">
        <w:rPr>
          <w:rFonts w:ascii="Times New Roman" w:hAnsi="Times New Roman"/>
          <w:b/>
          <w:sz w:val="28"/>
          <w:szCs w:val="28"/>
        </w:rPr>
        <w:t xml:space="preserve">ачения, </w:t>
      </w:r>
      <w:r w:rsidRPr="00CB69C1">
        <w:rPr>
          <w:rFonts w:ascii="Times New Roman" w:hAnsi="Times New Roman"/>
          <w:b/>
          <w:sz w:val="28"/>
          <w:szCs w:val="28"/>
        </w:rPr>
        <w:t xml:space="preserve">населения </w:t>
      </w:r>
      <w:r w:rsidR="00A5752A" w:rsidRPr="00A5752A">
        <w:rPr>
          <w:rFonts w:ascii="Times New Roman" w:hAnsi="Times New Roman"/>
          <w:b/>
          <w:sz w:val="28"/>
          <w:szCs w:val="28"/>
        </w:rPr>
        <w:t>Мостовского</w:t>
      </w:r>
      <w:r w:rsidR="00DF406B" w:rsidRPr="00A5752A">
        <w:rPr>
          <w:rFonts w:ascii="Times New Roman" w:hAnsi="Times New Roman"/>
          <w:b/>
          <w:sz w:val="28"/>
          <w:szCs w:val="28"/>
        </w:rPr>
        <w:t xml:space="preserve"> </w:t>
      </w:r>
      <w:r w:rsidRPr="00A5752A">
        <w:rPr>
          <w:rFonts w:ascii="Times New Roman" w:hAnsi="Times New Roman"/>
          <w:b/>
          <w:sz w:val="28"/>
          <w:szCs w:val="28"/>
        </w:rPr>
        <w:t xml:space="preserve">сельсовета и расчетные показатели максимально допустимого уровня территориальной доступности таких объектов для населения </w:t>
      </w:r>
      <w:r w:rsidR="00A5752A" w:rsidRPr="00A5752A">
        <w:rPr>
          <w:rFonts w:ascii="Times New Roman" w:hAnsi="Times New Roman"/>
          <w:b/>
          <w:sz w:val="28"/>
          <w:szCs w:val="28"/>
        </w:rPr>
        <w:t xml:space="preserve">Мостовского </w:t>
      </w:r>
      <w:r w:rsidRPr="00A5752A">
        <w:rPr>
          <w:rFonts w:ascii="Times New Roman" w:hAnsi="Times New Roman"/>
          <w:b/>
          <w:sz w:val="28"/>
          <w:szCs w:val="28"/>
        </w:rPr>
        <w:t>сельсовета</w:t>
      </w:r>
    </w:p>
    <w:p w:rsidR="00E9069E" w:rsidRDefault="00E9069E" w:rsidP="00303ED9">
      <w:pPr>
        <w:pStyle w:val="Style6"/>
        <w:widowControl/>
        <w:spacing w:before="72" w:line="240" w:lineRule="auto"/>
        <w:ind w:firstLine="709"/>
        <w:rPr>
          <w:rStyle w:val="FontStyle25"/>
          <w:b/>
          <w:sz w:val="28"/>
          <w:szCs w:val="28"/>
        </w:rPr>
      </w:pPr>
    </w:p>
    <w:p w:rsidR="00E9069E" w:rsidRPr="00606E00" w:rsidRDefault="00E9069E" w:rsidP="00303ED9">
      <w:pPr>
        <w:pStyle w:val="Style6"/>
        <w:widowControl/>
        <w:spacing w:before="72" w:line="240" w:lineRule="auto"/>
        <w:ind w:firstLine="709"/>
        <w:rPr>
          <w:sz w:val="28"/>
          <w:szCs w:val="28"/>
        </w:rPr>
      </w:pPr>
      <w:r w:rsidRPr="00606E00">
        <w:rPr>
          <w:rStyle w:val="FontStyle25"/>
          <w:rFonts w:ascii="Times New Roman" w:hAnsi="Times New Roman"/>
          <w:b/>
          <w:sz w:val="28"/>
          <w:szCs w:val="28"/>
        </w:rPr>
        <w:t xml:space="preserve"> </w:t>
      </w:r>
      <w:r>
        <w:rPr>
          <w:rStyle w:val="FontStyle25"/>
          <w:rFonts w:ascii="Times New Roman" w:hAnsi="Times New Roman"/>
          <w:b/>
          <w:sz w:val="28"/>
          <w:szCs w:val="28"/>
        </w:rPr>
        <w:t>1</w:t>
      </w:r>
      <w:r w:rsidRPr="00606E00">
        <w:rPr>
          <w:rStyle w:val="FontStyle25"/>
          <w:rFonts w:ascii="Times New Roman" w:hAnsi="Times New Roman"/>
          <w:b/>
          <w:sz w:val="28"/>
          <w:szCs w:val="28"/>
        </w:rPr>
        <w:t xml:space="preserve">.1. Расчетные показатели в области </w:t>
      </w:r>
      <w:r w:rsidRPr="00606E00">
        <w:rPr>
          <w:b/>
          <w:sz w:val="28"/>
          <w:szCs w:val="28"/>
        </w:rPr>
        <w:t>элект</w:t>
      </w:r>
      <w:r w:rsidR="004E56EB">
        <w:rPr>
          <w:b/>
          <w:sz w:val="28"/>
          <w:szCs w:val="28"/>
        </w:rPr>
        <w:t>р</w:t>
      </w:r>
      <w:proofErr w:type="gramStart"/>
      <w:r w:rsidR="004E56EB">
        <w:rPr>
          <w:b/>
          <w:sz w:val="28"/>
          <w:szCs w:val="28"/>
        </w:rPr>
        <w:t>о-</w:t>
      </w:r>
      <w:proofErr w:type="gramEnd"/>
      <w:r w:rsidR="004E56EB">
        <w:rPr>
          <w:b/>
          <w:sz w:val="28"/>
          <w:szCs w:val="28"/>
        </w:rPr>
        <w:t xml:space="preserve"> тепло- газо- и водоснабжения</w:t>
      </w:r>
      <w:r w:rsidRPr="00606E00">
        <w:rPr>
          <w:b/>
          <w:sz w:val="28"/>
          <w:szCs w:val="28"/>
        </w:rPr>
        <w:t xml:space="preserve"> населения, водоотведения</w:t>
      </w:r>
    </w:p>
    <w:p w:rsidR="00E9069E" w:rsidRDefault="00E9069E" w:rsidP="00303ED9">
      <w:pPr>
        <w:pStyle w:val="Style1"/>
        <w:widowControl/>
        <w:spacing w:before="84" w:line="276" w:lineRule="auto"/>
        <w:ind w:firstLine="709"/>
        <w:jc w:val="right"/>
        <w:rPr>
          <w:rStyle w:val="FontStyle25"/>
          <w:rFonts w:ascii="Times New Roman" w:hAnsi="Times New Roman"/>
          <w:sz w:val="28"/>
          <w:szCs w:val="28"/>
        </w:rPr>
      </w:pPr>
      <w:r>
        <w:rPr>
          <w:rStyle w:val="FontStyle25"/>
          <w:rFonts w:ascii="Times New Roman" w:hAnsi="Times New Roman"/>
          <w:sz w:val="28"/>
          <w:szCs w:val="28"/>
        </w:rPr>
        <w:t>Т</w:t>
      </w:r>
      <w:r w:rsidRPr="00821E37">
        <w:rPr>
          <w:rStyle w:val="FontStyle25"/>
          <w:rFonts w:ascii="Times New Roman" w:hAnsi="Times New Roman"/>
          <w:sz w:val="28"/>
          <w:szCs w:val="28"/>
        </w:rPr>
        <w:t>аблица 1</w:t>
      </w:r>
    </w:p>
    <w:tbl>
      <w:tblPr>
        <w:tblW w:w="9403" w:type="dxa"/>
        <w:tblInd w:w="-7" w:type="dxa"/>
        <w:tblLayout w:type="fixed"/>
        <w:tblCellMar>
          <w:left w:w="40" w:type="dxa"/>
          <w:right w:w="40" w:type="dxa"/>
        </w:tblCellMar>
        <w:tblLook w:val="0000"/>
      </w:tblPr>
      <w:tblGrid>
        <w:gridCol w:w="4009"/>
        <w:gridCol w:w="2701"/>
        <w:gridCol w:w="2693"/>
      </w:tblGrid>
      <w:tr w:rsidR="00E9069E" w:rsidRPr="00097788" w:rsidTr="00804488">
        <w:tc>
          <w:tcPr>
            <w:tcW w:w="4009"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Наименование одного или нескольких видов объектов </w:t>
            </w:r>
          </w:p>
        </w:tc>
        <w:tc>
          <w:tcPr>
            <w:tcW w:w="270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минимально допустимого уровня обеспеченности объектами</w:t>
            </w:r>
          </w:p>
        </w:tc>
        <w:tc>
          <w:tcPr>
            <w:tcW w:w="2693"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максимально допустимого уровня территориальной доступности</w:t>
            </w:r>
            <w:r w:rsidRPr="002F60A0">
              <w:rPr>
                <w:rStyle w:val="FontStyle37"/>
                <w:rFonts w:ascii="Times New Roman" w:hAnsi="Times New Roman"/>
              </w:rPr>
              <w:t xml:space="preserve"> </w:t>
            </w:r>
            <w:r w:rsidRPr="002F60A0">
              <w:rPr>
                <w:rStyle w:val="FontStyle25"/>
                <w:rFonts w:ascii="Times New Roman" w:hAnsi="Times New Roman"/>
              </w:rPr>
              <w:t>объектов</w:t>
            </w:r>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Электрические сети до 35 кВ, (км/ тысяч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w:t>
            </w:r>
          </w:p>
        </w:tc>
        <w:tc>
          <w:tcPr>
            <w:tcW w:w="270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130</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5 км"/>
              </w:smartTagPr>
              <w:r w:rsidRPr="002F60A0">
                <w:rPr>
                  <w:rStyle w:val="FontStyle25"/>
                  <w:rFonts w:ascii="Times New Roman" w:hAnsi="Times New Roman"/>
                </w:rPr>
                <w:t>0.5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Электрические сети до 0,4 кВ, (км/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0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3,5</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01 км"/>
              </w:smartTagPr>
              <w:r w:rsidRPr="002F60A0">
                <w:rPr>
                  <w:rStyle w:val="FontStyle25"/>
                  <w:rFonts w:ascii="Times New Roman" w:hAnsi="Times New Roman"/>
                </w:rPr>
                <w:t>0.01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Объекты теплоснабжения (</w:t>
            </w:r>
            <w:proofErr w:type="spellStart"/>
            <w:r w:rsidRPr="002F60A0">
              <w:rPr>
                <w:rStyle w:val="FontStyle25"/>
                <w:rFonts w:ascii="Times New Roman" w:hAnsi="Times New Roman"/>
              </w:rPr>
              <w:t>внутрипоселковые</w:t>
            </w:r>
            <w:proofErr w:type="spellEnd"/>
            <w:r w:rsidRPr="002F60A0">
              <w:rPr>
                <w:rStyle w:val="FontStyle25"/>
                <w:rFonts w:ascii="Times New Roman" w:hAnsi="Times New Roman"/>
              </w:rPr>
              <w:t xml:space="preserve"> сети) (км/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0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2,2</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02 км"/>
              </w:smartTagPr>
              <w:r w:rsidRPr="002F60A0">
                <w:rPr>
                  <w:rStyle w:val="FontStyle25"/>
                  <w:rFonts w:ascii="Times New Roman" w:hAnsi="Times New Roman"/>
                </w:rPr>
                <w:t>0,02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13"/>
              <w:widowControl/>
              <w:spacing w:line="240" w:lineRule="auto"/>
              <w:jc w:val="left"/>
              <w:rPr>
                <w:rStyle w:val="FontStyle32"/>
                <w:rFonts w:ascii="Times New Roman" w:hAnsi="Times New Roman"/>
                <w:b w:val="0"/>
                <w:i w:val="0"/>
              </w:rPr>
            </w:pPr>
            <w:r w:rsidRPr="002F60A0">
              <w:rPr>
                <w:rStyle w:val="FontStyle25"/>
                <w:rFonts w:ascii="Times New Roman" w:hAnsi="Times New Roman"/>
              </w:rPr>
              <w:t>Объекты  газоснабжения поселений (</w:t>
            </w:r>
            <w:proofErr w:type="spellStart"/>
            <w:r w:rsidRPr="002F60A0">
              <w:rPr>
                <w:rStyle w:val="FontStyle25"/>
                <w:rFonts w:ascii="Times New Roman" w:hAnsi="Times New Roman"/>
              </w:rPr>
              <w:t>внутрипоселковые</w:t>
            </w:r>
            <w:proofErr w:type="spellEnd"/>
            <w:r w:rsidRPr="002F60A0">
              <w:rPr>
                <w:rStyle w:val="FontStyle25"/>
                <w:rFonts w:ascii="Times New Roman" w:hAnsi="Times New Roman"/>
              </w:rPr>
              <w:t xml:space="preserve"> сети газоснабжения) (км/км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01" w:type="dxa"/>
            <w:tcBorders>
              <w:top w:val="single" w:sz="6" w:space="0" w:color="000000"/>
              <w:left w:val="single" w:sz="6" w:space="0" w:color="000000"/>
              <w:bottom w:val="single" w:sz="6" w:space="0" w:color="000000"/>
            </w:tcBorders>
          </w:tcPr>
          <w:p w:rsidR="00CB69C1" w:rsidRPr="00D60C53" w:rsidRDefault="00CB69C1" w:rsidP="00F527BA">
            <w:pPr>
              <w:pStyle w:val="Style13"/>
              <w:widowControl/>
              <w:spacing w:line="240" w:lineRule="auto"/>
              <w:jc w:val="left"/>
              <w:rPr>
                <w:rStyle w:val="FontStyle25"/>
                <w:rFonts w:ascii="Times New Roman" w:hAnsi="Times New Roman"/>
              </w:rPr>
            </w:pPr>
            <w:r>
              <w:rPr>
                <w:rStyle w:val="FontStyle32"/>
                <w:rFonts w:ascii="Times New Roman" w:hAnsi="Times New Roman"/>
                <w:b w:val="0"/>
                <w:i w:val="0"/>
              </w:rPr>
              <w:t>2,2</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05 км"/>
              </w:smartTagPr>
              <w:r w:rsidRPr="002F60A0">
                <w:rPr>
                  <w:rStyle w:val="FontStyle25"/>
                  <w:rFonts w:ascii="Times New Roman" w:hAnsi="Times New Roman"/>
                </w:rPr>
                <w:t>0.05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Сети водоснабжения (км/км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01" w:type="dxa"/>
            <w:tcBorders>
              <w:top w:val="single" w:sz="6" w:space="0" w:color="000000"/>
              <w:left w:val="single" w:sz="6" w:space="0" w:color="000000"/>
              <w:bottom w:val="single" w:sz="6" w:space="0" w:color="000000"/>
            </w:tcBorders>
          </w:tcPr>
          <w:p w:rsidR="00CB69C1" w:rsidRDefault="00CB69C1" w:rsidP="00F527BA">
            <w:pPr>
              <w:pStyle w:val="Style13"/>
              <w:widowControl/>
              <w:spacing w:line="240" w:lineRule="auto"/>
              <w:jc w:val="left"/>
              <w:rPr>
                <w:rStyle w:val="FontStyle32"/>
                <w:rFonts w:ascii="Times New Roman" w:hAnsi="Times New Roman"/>
                <w:b w:val="0"/>
                <w:i w:val="0"/>
              </w:rPr>
            </w:pPr>
            <w:r>
              <w:rPr>
                <w:rStyle w:val="FontStyle25"/>
                <w:rFonts w:ascii="Times New Roman" w:hAnsi="Times New Roman"/>
              </w:rPr>
              <w:t>2,2</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05 км"/>
              </w:smartTagPr>
              <w:r w:rsidRPr="002F60A0">
                <w:rPr>
                  <w:rStyle w:val="FontStyle25"/>
                  <w:rFonts w:ascii="Times New Roman" w:hAnsi="Times New Roman"/>
                </w:rPr>
                <w:t>0.05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13"/>
              <w:widowControl/>
              <w:spacing w:line="240" w:lineRule="auto"/>
              <w:jc w:val="left"/>
              <w:rPr>
                <w:rStyle w:val="FontStyle32"/>
                <w:rFonts w:ascii="Times New Roman" w:hAnsi="Times New Roman"/>
                <w:b w:val="0"/>
                <w:i w:val="0"/>
              </w:rPr>
            </w:pPr>
            <w:r w:rsidRPr="002F60A0">
              <w:rPr>
                <w:rStyle w:val="FontStyle25"/>
                <w:rFonts w:ascii="Times New Roman" w:hAnsi="Times New Roman"/>
              </w:rPr>
              <w:t>Сети водоотведения (ливневая канализация) (км/км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01" w:type="dxa"/>
            <w:tcBorders>
              <w:top w:val="single" w:sz="6" w:space="0" w:color="000000"/>
              <w:left w:val="single" w:sz="6" w:space="0" w:color="000000"/>
              <w:bottom w:val="single" w:sz="6" w:space="0" w:color="000000"/>
            </w:tcBorders>
          </w:tcPr>
          <w:p w:rsidR="00CB69C1" w:rsidRDefault="00CB69C1" w:rsidP="00F527BA">
            <w:pPr>
              <w:pStyle w:val="Style13"/>
              <w:widowControl/>
              <w:spacing w:line="240" w:lineRule="auto"/>
              <w:jc w:val="left"/>
              <w:rPr>
                <w:rStyle w:val="FontStyle32"/>
                <w:rFonts w:ascii="Times New Roman" w:hAnsi="Times New Roman"/>
                <w:b w:val="0"/>
                <w:i w:val="0"/>
              </w:rPr>
            </w:pPr>
            <w:r>
              <w:rPr>
                <w:rStyle w:val="FontStyle32"/>
                <w:rFonts w:ascii="Times New Roman" w:hAnsi="Times New Roman"/>
                <w:b w:val="0"/>
                <w:i w:val="0"/>
              </w:rPr>
              <w:t>2,2</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05 км"/>
              </w:smartTagPr>
              <w:r w:rsidRPr="002F60A0">
                <w:rPr>
                  <w:rStyle w:val="FontStyle25"/>
                  <w:rFonts w:ascii="Times New Roman" w:hAnsi="Times New Roman"/>
                </w:rPr>
                <w:t>0,05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Сети водоотведения (сети канализации бытовых и производственных стоков) (км/км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01" w:type="dxa"/>
            <w:tcBorders>
              <w:top w:val="single" w:sz="6" w:space="0" w:color="000000"/>
              <w:left w:val="single" w:sz="6" w:space="0" w:color="000000"/>
              <w:bottom w:val="single" w:sz="6" w:space="0" w:color="000000"/>
            </w:tcBorders>
          </w:tcPr>
          <w:p w:rsidR="00CB69C1" w:rsidRDefault="00CB69C1" w:rsidP="00F527BA">
            <w:pPr>
              <w:pStyle w:val="Style13"/>
              <w:widowControl/>
              <w:spacing w:line="240" w:lineRule="auto"/>
              <w:jc w:val="left"/>
              <w:rPr>
                <w:rStyle w:val="FontStyle25"/>
                <w:rFonts w:ascii="Times New Roman" w:hAnsi="Times New Roman"/>
              </w:rPr>
            </w:pPr>
            <w:r>
              <w:rPr>
                <w:rStyle w:val="FontStyle25"/>
                <w:rFonts w:ascii="Times New Roman" w:hAnsi="Times New Roman"/>
              </w:rPr>
              <w:t>2,2</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0,02 км"/>
              </w:smartTagPr>
              <w:r w:rsidRPr="002F60A0">
                <w:rPr>
                  <w:rStyle w:val="FontStyle25"/>
                  <w:rFonts w:ascii="Times New Roman" w:hAnsi="Times New Roman"/>
                </w:rPr>
                <w:t>0,02 км</w:t>
              </w:r>
            </w:smartTag>
          </w:p>
        </w:tc>
      </w:tr>
      <w:tr w:rsidR="00CB69C1" w:rsidRPr="00097788" w:rsidTr="00804488">
        <w:tc>
          <w:tcPr>
            <w:tcW w:w="4009" w:type="dxa"/>
            <w:tcBorders>
              <w:top w:val="single" w:sz="6" w:space="0" w:color="000000"/>
              <w:left w:val="single" w:sz="6" w:space="0" w:color="000000"/>
              <w:bottom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 xml:space="preserve">Очистные сооружения канализационных </w:t>
            </w:r>
            <w:r w:rsidRPr="002F60A0">
              <w:rPr>
                <w:rStyle w:val="FontStyle25"/>
                <w:rFonts w:ascii="Times New Roman" w:hAnsi="Times New Roman"/>
              </w:rPr>
              <w:lastRenderedPageBreak/>
              <w:t>стоков (единиц на населенный пункт)</w:t>
            </w:r>
          </w:p>
        </w:tc>
        <w:tc>
          <w:tcPr>
            <w:tcW w:w="2701" w:type="dxa"/>
            <w:tcBorders>
              <w:top w:val="single" w:sz="6" w:space="0" w:color="000000"/>
              <w:left w:val="single" w:sz="6" w:space="0" w:color="000000"/>
              <w:bottom w:val="single" w:sz="6" w:space="0" w:color="000000"/>
            </w:tcBorders>
          </w:tcPr>
          <w:p w:rsidR="00CB69C1" w:rsidRDefault="00CB69C1" w:rsidP="00F527BA">
            <w:pPr>
              <w:pStyle w:val="Style13"/>
              <w:widowControl/>
              <w:spacing w:line="240" w:lineRule="auto"/>
              <w:jc w:val="left"/>
              <w:rPr>
                <w:rStyle w:val="FontStyle25"/>
                <w:rFonts w:ascii="Times New Roman" w:hAnsi="Times New Roman"/>
              </w:rPr>
            </w:pPr>
            <w:r>
              <w:rPr>
                <w:rStyle w:val="FontStyle25"/>
                <w:rFonts w:ascii="Times New Roman" w:hAnsi="Times New Roman"/>
              </w:rPr>
              <w:lastRenderedPageBreak/>
              <w:t>1</w:t>
            </w:r>
          </w:p>
        </w:tc>
        <w:tc>
          <w:tcPr>
            <w:tcW w:w="2693"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13"/>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ближе </w:t>
            </w:r>
            <w:smartTag w:uri="urn:schemas-microsoft-com:office:smarttags" w:element="metricconverter">
              <w:smartTagPr>
                <w:attr w:name="ProductID" w:val="0,5 км"/>
              </w:smartTagPr>
              <w:r w:rsidRPr="002F60A0">
                <w:rPr>
                  <w:rStyle w:val="FontStyle25"/>
                  <w:rFonts w:ascii="Times New Roman" w:hAnsi="Times New Roman"/>
                </w:rPr>
                <w:t>0,5 км</w:t>
              </w:r>
            </w:smartTag>
            <w:r w:rsidRPr="002F60A0">
              <w:rPr>
                <w:rStyle w:val="FontStyle25"/>
                <w:rFonts w:ascii="Times New Roman" w:hAnsi="Times New Roman"/>
              </w:rPr>
              <w:t>.</w:t>
            </w:r>
          </w:p>
        </w:tc>
      </w:tr>
    </w:tbl>
    <w:p w:rsidR="00E9069E" w:rsidRDefault="00E9069E" w:rsidP="00303ED9">
      <w:pPr>
        <w:pStyle w:val="Style6"/>
        <w:widowControl/>
        <w:spacing w:before="12" w:line="240" w:lineRule="auto"/>
        <w:ind w:firstLine="709"/>
        <w:rPr>
          <w:rStyle w:val="FontStyle25"/>
          <w:sz w:val="28"/>
          <w:szCs w:val="28"/>
        </w:rPr>
      </w:pPr>
      <w:r w:rsidRPr="00821E37">
        <w:rPr>
          <w:rStyle w:val="FontStyle25"/>
          <w:sz w:val="28"/>
          <w:szCs w:val="28"/>
        </w:rPr>
        <w:lastRenderedPageBreak/>
        <w:t xml:space="preserve"> </w:t>
      </w:r>
    </w:p>
    <w:p w:rsidR="00E9069E" w:rsidRDefault="00E9069E" w:rsidP="00303ED9">
      <w:pPr>
        <w:pStyle w:val="Style6"/>
        <w:widowControl/>
        <w:spacing w:before="12" w:line="240" w:lineRule="auto"/>
        <w:ind w:firstLine="709"/>
        <w:rPr>
          <w:rStyle w:val="FontStyle25"/>
          <w:rFonts w:ascii="Times New Roman" w:hAnsi="Times New Roman"/>
          <w:b/>
          <w:sz w:val="28"/>
          <w:szCs w:val="28"/>
        </w:rPr>
      </w:pPr>
    </w:p>
    <w:p w:rsidR="00E9069E" w:rsidRDefault="00E9069E" w:rsidP="00303ED9">
      <w:pPr>
        <w:pStyle w:val="Style6"/>
        <w:widowControl/>
        <w:spacing w:before="12" w:line="240" w:lineRule="auto"/>
        <w:ind w:firstLine="709"/>
        <w:rPr>
          <w:rStyle w:val="FontStyle25"/>
          <w:rFonts w:ascii="Times New Roman" w:hAnsi="Times New Roman"/>
          <w:b/>
          <w:sz w:val="28"/>
          <w:szCs w:val="28"/>
        </w:rPr>
      </w:pPr>
      <w:r>
        <w:rPr>
          <w:rStyle w:val="FontStyle25"/>
          <w:rFonts w:ascii="Times New Roman" w:hAnsi="Times New Roman"/>
          <w:b/>
          <w:sz w:val="28"/>
          <w:szCs w:val="28"/>
        </w:rPr>
        <w:t>1</w:t>
      </w:r>
      <w:r w:rsidRPr="00606E00">
        <w:rPr>
          <w:rStyle w:val="FontStyle25"/>
          <w:rFonts w:ascii="Times New Roman" w:hAnsi="Times New Roman"/>
          <w:b/>
          <w:sz w:val="28"/>
          <w:szCs w:val="28"/>
        </w:rPr>
        <w:t xml:space="preserve">.2.   Расчетные показатели в области автомобильных дорог местного значения </w:t>
      </w:r>
    </w:p>
    <w:p w:rsidR="00E9069E" w:rsidRPr="00606E00" w:rsidRDefault="00E9069E" w:rsidP="00303ED9">
      <w:pPr>
        <w:pStyle w:val="Style6"/>
        <w:widowControl/>
        <w:spacing w:before="12" w:line="240" w:lineRule="auto"/>
        <w:ind w:firstLine="709"/>
        <w:rPr>
          <w:rStyle w:val="FontStyle25"/>
          <w:rFonts w:ascii="Times New Roman" w:hAnsi="Times New Roman"/>
          <w:b/>
          <w:sz w:val="28"/>
          <w:szCs w:val="28"/>
        </w:rPr>
      </w:pPr>
    </w:p>
    <w:p w:rsidR="00E9069E" w:rsidRPr="00606E00" w:rsidRDefault="00E9069E" w:rsidP="00303ED9">
      <w:pPr>
        <w:pStyle w:val="Style6"/>
        <w:widowControl/>
        <w:spacing w:before="12" w:line="240" w:lineRule="auto"/>
        <w:ind w:firstLine="709"/>
        <w:jc w:val="right"/>
        <w:rPr>
          <w:rStyle w:val="FontStyle25"/>
          <w:rFonts w:ascii="Times New Roman" w:hAnsi="Times New Roman"/>
          <w:sz w:val="28"/>
          <w:szCs w:val="28"/>
        </w:rPr>
      </w:pPr>
      <w:r w:rsidRPr="00606E00">
        <w:rPr>
          <w:rStyle w:val="FontStyle25"/>
          <w:rFonts w:ascii="Times New Roman" w:hAnsi="Times New Roman"/>
          <w:sz w:val="28"/>
          <w:szCs w:val="28"/>
        </w:rPr>
        <w:t>Таблица 2</w:t>
      </w:r>
    </w:p>
    <w:tbl>
      <w:tblPr>
        <w:tblW w:w="9403" w:type="dxa"/>
        <w:tblInd w:w="-7" w:type="dxa"/>
        <w:tblLayout w:type="fixed"/>
        <w:tblCellMar>
          <w:left w:w="40" w:type="dxa"/>
          <w:right w:w="40" w:type="dxa"/>
        </w:tblCellMar>
        <w:tblLook w:val="0000"/>
      </w:tblPr>
      <w:tblGrid>
        <w:gridCol w:w="3402"/>
        <w:gridCol w:w="2741"/>
        <w:gridCol w:w="3260"/>
      </w:tblGrid>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Наименование одного или нескольких видов объектов </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минимально допустимого уровня обеспеченности объектами</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максимально допустимого уровня территориальной доступности</w:t>
            </w:r>
            <w:r w:rsidRPr="002F60A0">
              <w:rPr>
                <w:rStyle w:val="FontStyle37"/>
                <w:rFonts w:ascii="Times New Roman" w:hAnsi="Times New Roman"/>
              </w:rPr>
              <w:t xml:space="preserve"> </w:t>
            </w:r>
            <w:r w:rsidRPr="002F60A0">
              <w:rPr>
                <w:rStyle w:val="FontStyle25"/>
                <w:rFonts w:ascii="Times New Roman" w:hAnsi="Times New Roman"/>
              </w:rPr>
              <w:t>объектов</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Автомобильные дороги </w:t>
            </w:r>
            <w:r w:rsidRPr="002F60A0">
              <w:rPr>
                <w:rStyle w:val="FontStyle25"/>
                <w:rFonts w:ascii="Times New Roman" w:hAnsi="Times New Roman"/>
                <w:lang w:val="en-US"/>
              </w:rPr>
              <w:t>I</w:t>
            </w:r>
            <w:r w:rsidRPr="002F60A0">
              <w:rPr>
                <w:rStyle w:val="FontStyle25"/>
                <w:rFonts w:ascii="Times New Roman" w:hAnsi="Times New Roman"/>
              </w:rPr>
              <w:t xml:space="preserve"> категории, (км/ тысяч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Не устанавливается</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Не устанавливается</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Автомобильные дороги </w:t>
            </w:r>
            <w:r w:rsidRPr="002F60A0">
              <w:rPr>
                <w:rStyle w:val="FontStyle25"/>
                <w:rFonts w:ascii="Times New Roman" w:hAnsi="Times New Roman"/>
                <w:lang w:val="en-US"/>
              </w:rPr>
              <w:t>II</w:t>
            </w:r>
            <w:r w:rsidRPr="002F60A0">
              <w:rPr>
                <w:rStyle w:val="FontStyle25"/>
                <w:rFonts w:ascii="Times New Roman" w:hAnsi="Times New Roman"/>
              </w:rPr>
              <w:t xml:space="preserve"> категории, (км/ тысяч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Не устанавливается</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Не устанавливается</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Автомобильные дороги </w:t>
            </w:r>
            <w:r w:rsidRPr="002F60A0">
              <w:rPr>
                <w:rStyle w:val="FontStyle25"/>
                <w:rFonts w:ascii="Times New Roman" w:hAnsi="Times New Roman"/>
                <w:lang w:val="en-US"/>
              </w:rPr>
              <w:t>III</w:t>
            </w:r>
            <w:r w:rsidRPr="002F60A0">
              <w:rPr>
                <w:rStyle w:val="FontStyle25"/>
                <w:rFonts w:ascii="Times New Roman" w:hAnsi="Times New Roman"/>
              </w:rPr>
              <w:t xml:space="preserve"> категории, (км/ тысяч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Не устанавливается</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Не устанавливается</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Автомобильные дороги </w:t>
            </w:r>
            <w:r w:rsidRPr="002F60A0">
              <w:rPr>
                <w:rStyle w:val="FontStyle25"/>
                <w:rFonts w:ascii="Times New Roman" w:hAnsi="Times New Roman"/>
                <w:lang w:val="en-US"/>
              </w:rPr>
              <w:t>IV</w:t>
            </w:r>
            <w:r w:rsidRPr="002F60A0">
              <w:rPr>
                <w:rStyle w:val="FontStyle25"/>
                <w:rFonts w:ascii="Times New Roman" w:hAnsi="Times New Roman"/>
              </w:rPr>
              <w:t xml:space="preserve"> категории, (км/ тысяч 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w:t>
            </w:r>
          </w:p>
        </w:tc>
        <w:tc>
          <w:tcPr>
            <w:tcW w:w="2741" w:type="dxa"/>
            <w:tcBorders>
              <w:top w:val="single" w:sz="6" w:space="0" w:color="000000"/>
              <w:left w:val="single" w:sz="6" w:space="0" w:color="000000"/>
              <w:bottom w:val="single" w:sz="6" w:space="0" w:color="000000"/>
            </w:tcBorders>
          </w:tcPr>
          <w:p w:rsidR="00CB69C1" w:rsidRPr="00006F19" w:rsidRDefault="00CB69C1" w:rsidP="00F527BA">
            <w:pPr>
              <w:pStyle w:val="Style4"/>
              <w:widowControl/>
              <w:spacing w:line="240" w:lineRule="auto"/>
              <w:jc w:val="left"/>
              <w:rPr>
                <w:rStyle w:val="FontStyle25"/>
                <w:rFonts w:ascii="Times New Roman" w:hAnsi="Times New Roman"/>
              </w:rPr>
            </w:pPr>
            <w:r w:rsidRPr="00006F19">
              <w:rPr>
                <w:rStyle w:val="FontStyle25"/>
                <w:rFonts w:ascii="Times New Roman" w:hAnsi="Times New Roman"/>
              </w:rPr>
              <w:t>125</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 xml:space="preserve">Не далее </w:t>
            </w:r>
            <w:smartTag w:uri="urn:schemas-microsoft-com:office:smarttags" w:element="metricconverter">
              <w:smartTagPr>
                <w:attr w:name="ProductID" w:val="1 км"/>
              </w:smartTagPr>
              <w:r w:rsidRPr="002F60A0">
                <w:rPr>
                  <w:rStyle w:val="FontStyle25"/>
                  <w:rFonts w:ascii="Times New Roman" w:hAnsi="Times New Roman"/>
                </w:rPr>
                <w:t>1 км</w:t>
              </w:r>
            </w:smartTag>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proofErr w:type="spellStart"/>
            <w:r w:rsidRPr="002F60A0">
              <w:rPr>
                <w:rStyle w:val="FontStyle25"/>
                <w:rFonts w:ascii="Times New Roman" w:hAnsi="Times New Roman"/>
              </w:rPr>
              <w:t>Внутрипоселковые</w:t>
            </w:r>
            <w:proofErr w:type="spellEnd"/>
            <w:r w:rsidRPr="002F60A0">
              <w:rPr>
                <w:rStyle w:val="FontStyle25"/>
                <w:rFonts w:ascii="Times New Roman" w:hAnsi="Times New Roman"/>
              </w:rPr>
              <w:t xml:space="preserve"> автомобильные дороги </w:t>
            </w:r>
            <w:r w:rsidRPr="002F60A0">
              <w:rPr>
                <w:rStyle w:val="FontStyle25"/>
                <w:rFonts w:ascii="Times New Roman" w:hAnsi="Times New Roman"/>
                <w:lang w:val="en-US"/>
              </w:rPr>
              <w:t>IV</w:t>
            </w:r>
            <w:r w:rsidRPr="002F60A0">
              <w:rPr>
                <w:rStyle w:val="FontStyle25"/>
                <w:rFonts w:ascii="Times New Roman" w:hAnsi="Times New Roman"/>
              </w:rPr>
              <w:t xml:space="preserve"> и </w:t>
            </w:r>
            <w:r w:rsidRPr="002F60A0">
              <w:rPr>
                <w:rStyle w:val="FontStyle25"/>
                <w:rFonts w:ascii="Times New Roman" w:hAnsi="Times New Roman"/>
                <w:lang w:val="en-US"/>
              </w:rPr>
              <w:t>V</w:t>
            </w:r>
            <w:r w:rsidRPr="002F60A0">
              <w:rPr>
                <w:rStyle w:val="FontStyle25"/>
                <w:rFonts w:ascii="Times New Roman" w:hAnsi="Times New Roman"/>
              </w:rPr>
              <w:t xml:space="preserve"> категории, (км/км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3,5</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b/>
              </w:rPr>
            </w:pPr>
            <w:r w:rsidRPr="002F60A0">
              <w:rPr>
                <w:rStyle w:val="FontStyle25"/>
                <w:rFonts w:ascii="Times New Roman" w:hAnsi="Times New Roman"/>
              </w:rPr>
              <w:t xml:space="preserve">Не далее </w:t>
            </w:r>
            <w:smartTag w:uri="urn:schemas-microsoft-com:office:smarttags" w:element="metricconverter">
              <w:smartTagPr>
                <w:attr w:name="ProductID" w:val="0,05 км"/>
              </w:smartTagPr>
              <w:r w:rsidRPr="002F60A0">
                <w:rPr>
                  <w:rStyle w:val="FontStyle25"/>
                  <w:rFonts w:ascii="Times New Roman" w:hAnsi="Times New Roman"/>
                </w:rPr>
                <w:t>0,05 км</w:t>
              </w:r>
            </w:smartTag>
            <w:r w:rsidRPr="002F60A0">
              <w:rPr>
                <w:rStyle w:val="FontStyle25"/>
                <w:rFonts w:ascii="Times New Roman" w:hAnsi="Times New Roman"/>
              </w:rPr>
              <w:t>.</w:t>
            </w:r>
          </w:p>
        </w:tc>
      </w:tr>
    </w:tbl>
    <w:p w:rsidR="00E9069E" w:rsidRPr="00821E37" w:rsidRDefault="00E9069E" w:rsidP="00303ED9">
      <w:pPr>
        <w:jc w:val="both"/>
        <w:rPr>
          <w:rFonts w:ascii="Times New Roman" w:hAnsi="Times New Roman"/>
          <w:b/>
          <w:sz w:val="28"/>
          <w:szCs w:val="28"/>
        </w:rPr>
      </w:pPr>
    </w:p>
    <w:p w:rsidR="00E9069E" w:rsidRPr="00606E00" w:rsidRDefault="00E9069E" w:rsidP="00303ED9">
      <w:pPr>
        <w:pStyle w:val="Style6"/>
        <w:widowControl/>
        <w:spacing w:line="276" w:lineRule="auto"/>
        <w:ind w:firstLine="709"/>
        <w:jc w:val="center"/>
        <w:rPr>
          <w:rStyle w:val="FontStyle25"/>
          <w:rFonts w:ascii="Times New Roman" w:hAnsi="Times New Roman"/>
          <w:b/>
          <w:sz w:val="28"/>
          <w:szCs w:val="28"/>
        </w:rPr>
      </w:pPr>
      <w:r>
        <w:rPr>
          <w:rStyle w:val="FontStyle25"/>
          <w:rFonts w:ascii="Times New Roman" w:hAnsi="Times New Roman"/>
          <w:b/>
          <w:sz w:val="28"/>
          <w:szCs w:val="28"/>
        </w:rPr>
        <w:t>1</w:t>
      </w:r>
      <w:r w:rsidRPr="00606E00">
        <w:rPr>
          <w:rStyle w:val="FontStyle25"/>
          <w:rFonts w:ascii="Times New Roman" w:hAnsi="Times New Roman"/>
          <w:b/>
          <w:sz w:val="28"/>
          <w:szCs w:val="28"/>
        </w:rPr>
        <w:t xml:space="preserve">.3. Расчетные показатели в области </w:t>
      </w:r>
      <w:r w:rsidRPr="00606E00">
        <w:rPr>
          <w:b/>
          <w:sz w:val="28"/>
          <w:szCs w:val="28"/>
        </w:rPr>
        <w:t>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rsidR="00E9069E" w:rsidRPr="00821E37" w:rsidRDefault="00E9069E" w:rsidP="00303ED9">
      <w:pPr>
        <w:pStyle w:val="Style6"/>
        <w:widowControl/>
        <w:spacing w:before="12" w:line="240" w:lineRule="auto"/>
        <w:ind w:firstLine="709"/>
        <w:jc w:val="center"/>
        <w:rPr>
          <w:rStyle w:val="FontStyle25"/>
          <w:b/>
          <w:sz w:val="28"/>
          <w:szCs w:val="28"/>
        </w:rPr>
      </w:pPr>
    </w:p>
    <w:p w:rsidR="00E9069E" w:rsidRPr="00821E37" w:rsidRDefault="00E9069E" w:rsidP="00303ED9">
      <w:pPr>
        <w:pStyle w:val="Style1"/>
        <w:widowControl/>
        <w:spacing w:line="240" w:lineRule="auto"/>
        <w:ind w:firstLine="709"/>
        <w:jc w:val="right"/>
        <w:rPr>
          <w:rFonts w:ascii="Times New Roman" w:hAnsi="Times New Roman"/>
          <w:sz w:val="28"/>
          <w:szCs w:val="28"/>
        </w:rPr>
      </w:pPr>
      <w:r w:rsidRPr="00821E37">
        <w:rPr>
          <w:rFonts w:ascii="Times New Roman" w:hAnsi="Times New Roman"/>
          <w:sz w:val="28"/>
          <w:szCs w:val="28"/>
        </w:rPr>
        <w:t>Таблица 3</w:t>
      </w:r>
    </w:p>
    <w:tbl>
      <w:tblPr>
        <w:tblW w:w="9403" w:type="dxa"/>
        <w:tblInd w:w="-7" w:type="dxa"/>
        <w:tblLayout w:type="fixed"/>
        <w:tblCellMar>
          <w:left w:w="40" w:type="dxa"/>
          <w:right w:w="40" w:type="dxa"/>
        </w:tblCellMar>
        <w:tblLook w:val="0000"/>
      </w:tblPr>
      <w:tblGrid>
        <w:gridCol w:w="3402"/>
        <w:gridCol w:w="2741"/>
        <w:gridCol w:w="3260"/>
      </w:tblGrid>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Наименование одного или нескольких видов объектов </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минимально допустимого уровня обеспеченности объектами</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b/>
              </w:rPr>
            </w:pPr>
            <w:r w:rsidRPr="002F60A0">
              <w:rPr>
                <w:rStyle w:val="FontStyle25"/>
                <w:rFonts w:ascii="Times New Roman" w:hAnsi="Times New Roman"/>
              </w:rPr>
              <w:t>Расчетные показатели максимально допустимого уровня территориальной доступности</w:t>
            </w:r>
            <w:r w:rsidRPr="002F60A0">
              <w:rPr>
                <w:rStyle w:val="FontStyle37"/>
                <w:rFonts w:ascii="Times New Roman" w:hAnsi="Times New Roman"/>
              </w:rPr>
              <w:t xml:space="preserve"> </w:t>
            </w:r>
            <w:r w:rsidRPr="002F60A0">
              <w:rPr>
                <w:rStyle w:val="FontStyle25"/>
                <w:rFonts w:ascii="Times New Roman" w:hAnsi="Times New Roman"/>
              </w:rPr>
              <w:t>объектов</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Fonts w:ascii="Times New Roman" w:hAnsi="Times New Roman"/>
              </w:rPr>
            </w:pPr>
            <w:r w:rsidRPr="002F60A0">
              <w:rPr>
                <w:rStyle w:val="FontStyle25"/>
                <w:rFonts w:ascii="Times New Roman" w:hAnsi="Times New Roman"/>
                <w:b/>
              </w:rPr>
              <w:t>Образование:</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napToGrid w:val="0"/>
              <w:spacing w:line="240" w:lineRule="auto"/>
              <w:jc w:val="left"/>
              <w:rPr>
                <w:rFonts w:ascii="Times New Roman" w:hAnsi="Times New Roman"/>
              </w:rPr>
            </w:pP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napToGrid w:val="0"/>
              <w:spacing w:line="240" w:lineRule="auto"/>
              <w:jc w:val="left"/>
              <w:rPr>
                <w:rFonts w:ascii="Times New Roman" w:hAnsi="Times New Roman"/>
              </w:rPr>
            </w:pP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Детские сады, (мест/тысяч человек)</w:t>
            </w:r>
          </w:p>
        </w:tc>
        <w:tc>
          <w:tcPr>
            <w:tcW w:w="2741" w:type="dxa"/>
            <w:tcBorders>
              <w:top w:val="single" w:sz="6" w:space="0" w:color="000000"/>
              <w:left w:val="single" w:sz="6" w:space="0" w:color="000000"/>
              <w:bottom w:val="single" w:sz="6" w:space="0" w:color="000000"/>
            </w:tcBorders>
          </w:tcPr>
          <w:p w:rsidR="00CB69C1" w:rsidRPr="00F85334" w:rsidRDefault="00CB69C1" w:rsidP="00F527BA">
            <w:pPr>
              <w:pStyle w:val="Style4"/>
              <w:widowControl/>
              <w:spacing w:line="240" w:lineRule="auto"/>
              <w:jc w:val="left"/>
              <w:rPr>
                <w:rStyle w:val="FontStyle25"/>
                <w:rFonts w:ascii="Times New Roman" w:hAnsi="Times New Roman"/>
                <w:color w:val="F2F2F2"/>
              </w:rPr>
            </w:pPr>
            <w:r>
              <w:rPr>
                <w:rStyle w:val="FontStyle25"/>
                <w:rFonts w:ascii="Times New Roman" w:hAnsi="Times New Roman"/>
              </w:rPr>
              <w:t xml:space="preserve">110      </w:t>
            </w:r>
            <w:r>
              <w:rPr>
                <w:rStyle w:val="FontStyle25"/>
                <w:rFonts w:ascii="Times New Roman" w:hAnsi="Times New Roman"/>
                <w:color w:val="F2F2F2"/>
              </w:rPr>
              <w:t>180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30 минут</w:t>
            </w:r>
          </w:p>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Транспортная доступность 15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Общеобразовательные школы, (мест/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14</w:t>
            </w:r>
            <w:r w:rsidRPr="00576FE9">
              <w:rPr>
                <w:rStyle w:val="FontStyle25"/>
                <w:rFonts w:ascii="Times New Roman" w:hAnsi="Times New Roman"/>
              </w:rPr>
              <w:t>0</w:t>
            </w:r>
            <w:r>
              <w:rPr>
                <w:rStyle w:val="FontStyle25"/>
                <w:rFonts w:ascii="Times New Roman" w:hAnsi="Times New Roman"/>
              </w:rPr>
              <w:t xml:space="preserve">                 </w:t>
            </w:r>
            <w:r w:rsidRPr="00F85334">
              <w:rPr>
                <w:rStyle w:val="FontStyle25"/>
                <w:rFonts w:ascii="Times New Roman" w:hAnsi="Times New Roman"/>
                <w:color w:val="F2F2F2"/>
              </w:rPr>
              <w:t>180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30 минут</w:t>
            </w:r>
          </w:p>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Транспортная доступность 15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proofErr w:type="gramStart"/>
            <w:r w:rsidRPr="002F60A0">
              <w:rPr>
                <w:rFonts w:ascii="Times New Roman" w:hAnsi="Times New Roman"/>
              </w:rPr>
              <w:t>Учреждения начального и среднего профессионального образования</w:t>
            </w:r>
            <w:r w:rsidRPr="002F60A0">
              <w:rPr>
                <w:rStyle w:val="FontStyle25"/>
                <w:rFonts w:ascii="Times New Roman" w:hAnsi="Times New Roman"/>
              </w:rPr>
              <w:t>, (мест/ тысяч человек</w:t>
            </w:r>
            <w:proofErr w:type="gramEnd"/>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Не устанавливается</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45 минут</w:t>
            </w:r>
          </w:p>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Транспортная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Fonts w:ascii="Times New Roman" w:hAnsi="Times New Roman"/>
              </w:rPr>
              <w:t>Внешкольные учреждения</w:t>
            </w:r>
            <w:r w:rsidRPr="002F60A0">
              <w:rPr>
                <w:rStyle w:val="FontStyle25"/>
                <w:rFonts w:ascii="Times New Roman" w:hAnsi="Times New Roman"/>
              </w:rPr>
              <w:t xml:space="preserve">, </w:t>
            </w:r>
            <w:r w:rsidRPr="002F60A0">
              <w:rPr>
                <w:rStyle w:val="FontStyle25"/>
                <w:rFonts w:ascii="Times New Roman" w:hAnsi="Times New Roman"/>
              </w:rPr>
              <w:lastRenderedPageBreak/>
              <w:t>(мест/ тысяч человек)</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lastRenderedPageBreak/>
              <w:t>14</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 xml:space="preserve">Пешеходная доступность 30 </w:t>
            </w:r>
            <w:r w:rsidRPr="002F60A0">
              <w:rPr>
                <w:rStyle w:val="FontStyle25"/>
                <w:rFonts w:ascii="Times New Roman" w:hAnsi="Times New Roman"/>
              </w:rPr>
              <w:lastRenderedPageBreak/>
              <w:t>минут</w:t>
            </w:r>
          </w:p>
          <w:p w:rsidR="00CB69C1" w:rsidRPr="002F60A0" w:rsidRDefault="00CB69C1" w:rsidP="00804488">
            <w:pPr>
              <w:pStyle w:val="Style4"/>
              <w:widowControl/>
              <w:spacing w:line="240" w:lineRule="auto"/>
              <w:jc w:val="left"/>
              <w:rPr>
                <w:rStyle w:val="FontStyle25"/>
                <w:rFonts w:ascii="Times New Roman" w:hAnsi="Times New Roman"/>
                <w:b/>
              </w:rPr>
            </w:pPr>
            <w:r w:rsidRPr="002F60A0">
              <w:rPr>
                <w:rStyle w:val="FontStyle25"/>
                <w:rFonts w:ascii="Times New Roman" w:hAnsi="Times New Roman"/>
              </w:rPr>
              <w:t>Транспортная доступность 15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Fonts w:ascii="Times New Roman" w:hAnsi="Times New Roman"/>
              </w:rPr>
            </w:pPr>
            <w:r w:rsidRPr="002F60A0">
              <w:rPr>
                <w:rStyle w:val="FontStyle25"/>
                <w:rFonts w:ascii="Times New Roman" w:hAnsi="Times New Roman"/>
                <w:b/>
              </w:rPr>
              <w:lastRenderedPageBreak/>
              <w:t>Здравоохранение:</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napToGrid w:val="0"/>
              <w:spacing w:line="240" w:lineRule="auto"/>
              <w:jc w:val="left"/>
              <w:rPr>
                <w:rFonts w:ascii="Times New Roman" w:hAnsi="Times New Roman"/>
              </w:rPr>
            </w:pP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Фельдшерско-акушерские пункты, (объектов/1 населенный пункт)</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proofErr w:type="spellStart"/>
            <w:r w:rsidRPr="002F60A0">
              <w:rPr>
                <w:rStyle w:val="FontStyle25"/>
                <w:rFonts w:ascii="Times New Roman" w:hAnsi="Times New Roman"/>
              </w:rPr>
              <w:t>Пешеходно-транспортная</w:t>
            </w:r>
            <w:proofErr w:type="spellEnd"/>
            <w:r w:rsidRPr="002F60A0">
              <w:rPr>
                <w:rStyle w:val="FontStyle25"/>
                <w:rFonts w:ascii="Times New Roman" w:hAnsi="Times New Roman"/>
              </w:rPr>
              <w:t xml:space="preserve">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Аптеки, (м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14</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proofErr w:type="spellStart"/>
            <w:r w:rsidRPr="002F60A0">
              <w:rPr>
                <w:rStyle w:val="FontStyle25"/>
                <w:rFonts w:ascii="Times New Roman" w:hAnsi="Times New Roman"/>
              </w:rPr>
              <w:t>Пешеходно-транспортная</w:t>
            </w:r>
            <w:proofErr w:type="spellEnd"/>
            <w:r w:rsidRPr="002F60A0">
              <w:rPr>
                <w:rStyle w:val="FontStyle25"/>
                <w:rFonts w:ascii="Times New Roman" w:hAnsi="Times New Roman"/>
              </w:rPr>
              <w:t xml:space="preserve">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Fonts w:ascii="Times New Roman" w:hAnsi="Times New Roman"/>
              </w:rPr>
              <w:t xml:space="preserve">Пункты скорой помощи, </w:t>
            </w:r>
            <w:r w:rsidRPr="002F60A0">
              <w:rPr>
                <w:rStyle w:val="FontStyle25"/>
                <w:rFonts w:ascii="Times New Roman" w:hAnsi="Times New Roman"/>
              </w:rPr>
              <w:t>(автомобиль/тыс. чел.)</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b/>
              </w:rPr>
            </w:pPr>
            <w:r w:rsidRPr="002F60A0">
              <w:rPr>
                <w:rStyle w:val="FontStyle25"/>
                <w:rFonts w:ascii="Times New Roman" w:hAnsi="Times New Roman"/>
              </w:rPr>
              <w:t>Транспортная доступность 15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Fonts w:ascii="Times New Roman" w:hAnsi="Times New Roman"/>
              </w:rPr>
            </w:pPr>
            <w:r w:rsidRPr="002F60A0">
              <w:rPr>
                <w:rFonts w:ascii="Times New Roman" w:hAnsi="Times New Roman"/>
                <w:b/>
              </w:rPr>
              <w:t>Физическая культура и массовый спорт:</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napToGrid w:val="0"/>
              <w:spacing w:line="240" w:lineRule="auto"/>
              <w:jc w:val="left"/>
              <w:rPr>
                <w:rFonts w:ascii="Times New Roman" w:hAnsi="Times New Roman"/>
              </w:rPr>
            </w:pP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Плоскостные спортивные сооружения, (</w:t>
            </w:r>
            <w:proofErr w:type="gramStart"/>
            <w:r w:rsidRPr="002F60A0">
              <w:rPr>
                <w:rStyle w:val="FontStyle25"/>
                <w:rFonts w:ascii="Times New Roman" w:hAnsi="Times New Roman"/>
              </w:rPr>
              <w:t>га</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0,7</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30 минут</w:t>
            </w:r>
          </w:p>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Транспортная доступность 15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Спортивный (спортивно-тренажерный) зал общего пользования, (м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80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30 минут</w:t>
            </w:r>
          </w:p>
          <w:p w:rsidR="00CB69C1" w:rsidRPr="002F60A0" w:rsidRDefault="00CB69C1" w:rsidP="00804488">
            <w:pPr>
              <w:pStyle w:val="Style4"/>
              <w:widowControl/>
              <w:spacing w:line="240" w:lineRule="auto"/>
              <w:jc w:val="left"/>
              <w:rPr>
                <w:rFonts w:ascii="Times New Roman" w:hAnsi="Times New Roman"/>
                <w:b/>
              </w:rPr>
            </w:pPr>
            <w:r w:rsidRPr="002F60A0">
              <w:rPr>
                <w:rStyle w:val="FontStyle25"/>
                <w:rFonts w:ascii="Times New Roman" w:hAnsi="Times New Roman"/>
              </w:rPr>
              <w:t>Транспортная доступность 15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6"/>
              <w:widowControl/>
              <w:spacing w:before="12" w:line="240" w:lineRule="auto"/>
              <w:ind w:firstLine="0"/>
              <w:jc w:val="left"/>
            </w:pPr>
            <w:r w:rsidRPr="002F60A0">
              <w:rPr>
                <w:b/>
              </w:rPr>
              <w:t>Обработка, утилизация, обезвреживание, размещение твердых коммунальных отходов:</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napToGrid w:val="0"/>
              <w:spacing w:line="240" w:lineRule="auto"/>
              <w:jc w:val="left"/>
              <w:rPr>
                <w:rFonts w:ascii="Times New Roman" w:hAnsi="Times New Roman"/>
              </w:rPr>
            </w:pP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Площадки сбора и временного хранения твердых бытовых отходов, (</w:t>
            </w:r>
            <w:proofErr w:type="gramStart"/>
            <w:r w:rsidRPr="002F60A0">
              <w:rPr>
                <w:rStyle w:val="FontStyle25"/>
                <w:rFonts w:ascii="Times New Roman" w:hAnsi="Times New Roman"/>
              </w:rPr>
              <w:t>га</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2,5</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proofErr w:type="spellStart"/>
            <w:r w:rsidRPr="002F60A0">
              <w:rPr>
                <w:rStyle w:val="FontStyle25"/>
                <w:rFonts w:ascii="Times New Roman" w:hAnsi="Times New Roman"/>
              </w:rPr>
              <w:t>Пешеходно-транспортная</w:t>
            </w:r>
            <w:proofErr w:type="spellEnd"/>
            <w:r w:rsidRPr="002F60A0">
              <w:rPr>
                <w:rStyle w:val="FontStyle25"/>
                <w:rFonts w:ascii="Times New Roman" w:hAnsi="Times New Roman"/>
              </w:rPr>
              <w:t xml:space="preserve"> доступность 45 минут, но не менее </w:t>
            </w:r>
            <w:smartTag w:uri="urn:schemas-microsoft-com:office:smarttags" w:element="metricconverter">
              <w:smartTagPr>
                <w:attr w:name="ProductID" w:val="0,5 км"/>
              </w:smartTagPr>
              <w:r w:rsidRPr="002F60A0">
                <w:rPr>
                  <w:rStyle w:val="FontStyle25"/>
                  <w:rFonts w:ascii="Times New Roman" w:hAnsi="Times New Roman"/>
                </w:rPr>
                <w:t>0,5 км</w:t>
              </w:r>
            </w:smartTag>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 xml:space="preserve">Скотомогильники, </w:t>
            </w:r>
            <w:r w:rsidRPr="002F60A0">
              <w:rPr>
                <w:rStyle w:val="FontStyle25"/>
                <w:rFonts w:ascii="Times New Roman" w:hAnsi="Times New Roman"/>
              </w:rPr>
              <w:t>(м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b/>
              </w:rPr>
            </w:pPr>
            <w:proofErr w:type="spellStart"/>
            <w:r w:rsidRPr="002F60A0">
              <w:rPr>
                <w:rStyle w:val="FontStyle25"/>
                <w:rFonts w:ascii="Times New Roman" w:hAnsi="Times New Roman"/>
              </w:rPr>
              <w:t>Пешеходно-транспортная</w:t>
            </w:r>
            <w:proofErr w:type="spellEnd"/>
            <w:r w:rsidRPr="002F60A0">
              <w:rPr>
                <w:rStyle w:val="FontStyle25"/>
                <w:rFonts w:ascii="Times New Roman" w:hAnsi="Times New Roman"/>
              </w:rPr>
              <w:t xml:space="preserve"> доступность 45 минут, но не менее </w:t>
            </w:r>
            <w:smartTag w:uri="urn:schemas-microsoft-com:office:smarttags" w:element="metricconverter">
              <w:smartTagPr>
                <w:attr w:name="ProductID" w:val="0,5 км"/>
              </w:smartTagPr>
              <w:r w:rsidRPr="002F60A0">
                <w:rPr>
                  <w:rStyle w:val="FontStyle25"/>
                  <w:rFonts w:ascii="Times New Roman" w:hAnsi="Times New Roman"/>
                </w:rPr>
                <w:t>0,5 км</w:t>
              </w:r>
            </w:smartTag>
          </w:p>
        </w:tc>
      </w:tr>
    </w:tbl>
    <w:p w:rsidR="00E9069E" w:rsidRPr="00821E37" w:rsidRDefault="00E9069E" w:rsidP="00303ED9">
      <w:pPr>
        <w:pStyle w:val="Style6"/>
        <w:widowControl/>
        <w:spacing w:before="12" w:line="240" w:lineRule="auto"/>
        <w:ind w:firstLine="709"/>
        <w:rPr>
          <w:rStyle w:val="FontStyle25"/>
          <w:b/>
          <w:sz w:val="28"/>
          <w:szCs w:val="28"/>
        </w:rPr>
      </w:pPr>
    </w:p>
    <w:p w:rsidR="00E9069E" w:rsidRPr="00606E00" w:rsidRDefault="00E9069E" w:rsidP="00303ED9">
      <w:pPr>
        <w:pStyle w:val="Style6"/>
        <w:widowControl/>
        <w:spacing w:before="12" w:line="240" w:lineRule="auto"/>
        <w:ind w:firstLine="709"/>
        <w:rPr>
          <w:sz w:val="28"/>
          <w:szCs w:val="28"/>
        </w:rPr>
      </w:pPr>
      <w:r>
        <w:rPr>
          <w:rStyle w:val="FontStyle25"/>
          <w:rFonts w:ascii="Times New Roman" w:hAnsi="Times New Roman"/>
          <w:b/>
          <w:sz w:val="28"/>
          <w:szCs w:val="28"/>
        </w:rPr>
        <w:t>1</w:t>
      </w:r>
      <w:r w:rsidRPr="00606E00">
        <w:rPr>
          <w:rStyle w:val="FontStyle25"/>
          <w:rFonts w:ascii="Times New Roman" w:hAnsi="Times New Roman"/>
          <w:b/>
          <w:sz w:val="28"/>
          <w:szCs w:val="28"/>
        </w:rPr>
        <w:t>.4</w:t>
      </w:r>
      <w:r>
        <w:rPr>
          <w:rStyle w:val="FontStyle25"/>
          <w:rFonts w:ascii="Times New Roman" w:hAnsi="Times New Roman"/>
          <w:b/>
          <w:sz w:val="28"/>
          <w:szCs w:val="28"/>
        </w:rPr>
        <w:t>.</w:t>
      </w:r>
      <w:r w:rsidRPr="00606E00">
        <w:rPr>
          <w:b/>
          <w:sz w:val="28"/>
          <w:szCs w:val="28"/>
        </w:rPr>
        <w:t xml:space="preserve"> </w:t>
      </w:r>
      <w:r w:rsidRPr="00606E00">
        <w:rPr>
          <w:rStyle w:val="FontStyle25"/>
          <w:rFonts w:ascii="Times New Roman" w:hAnsi="Times New Roman"/>
          <w:b/>
          <w:sz w:val="28"/>
          <w:szCs w:val="28"/>
        </w:rPr>
        <w:t xml:space="preserve">Расчетные показатели в иных областях </w:t>
      </w:r>
      <w:r w:rsidRPr="00606E00">
        <w:rPr>
          <w:b/>
          <w:sz w:val="28"/>
          <w:szCs w:val="28"/>
        </w:rPr>
        <w:t>в связи с решением вопросов местного значения поселения</w:t>
      </w:r>
    </w:p>
    <w:p w:rsidR="00E9069E" w:rsidRPr="00821E37" w:rsidRDefault="00E9069E" w:rsidP="00303ED9">
      <w:pPr>
        <w:pStyle w:val="Style6"/>
        <w:widowControl/>
        <w:spacing w:before="12" w:line="240" w:lineRule="auto"/>
        <w:ind w:firstLine="709"/>
        <w:jc w:val="center"/>
        <w:rPr>
          <w:sz w:val="28"/>
          <w:szCs w:val="28"/>
        </w:rPr>
      </w:pPr>
    </w:p>
    <w:p w:rsidR="00E9069E" w:rsidRPr="00B6094D" w:rsidRDefault="00E9069E" w:rsidP="00303ED9">
      <w:pPr>
        <w:jc w:val="right"/>
        <w:rPr>
          <w:rFonts w:ascii="Times New Roman" w:hAnsi="Times New Roman"/>
          <w:sz w:val="28"/>
          <w:szCs w:val="28"/>
        </w:rPr>
      </w:pPr>
      <w:r w:rsidRPr="00B6094D">
        <w:rPr>
          <w:rFonts w:ascii="Times New Roman" w:hAnsi="Times New Roman"/>
          <w:sz w:val="28"/>
          <w:szCs w:val="28"/>
        </w:rPr>
        <w:t>Таблица 4</w:t>
      </w:r>
    </w:p>
    <w:tbl>
      <w:tblPr>
        <w:tblW w:w="0" w:type="auto"/>
        <w:tblInd w:w="-7" w:type="dxa"/>
        <w:tblLayout w:type="fixed"/>
        <w:tblCellMar>
          <w:left w:w="40" w:type="dxa"/>
          <w:right w:w="40" w:type="dxa"/>
        </w:tblCellMar>
        <w:tblLook w:val="0000"/>
      </w:tblPr>
      <w:tblGrid>
        <w:gridCol w:w="3402"/>
        <w:gridCol w:w="2741"/>
        <w:gridCol w:w="3260"/>
      </w:tblGrid>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Наименование одного или нескольких видов объектов </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минимально допустимого уровня обеспеченности объектами</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максимально допустимого уровня территориальной доступности</w:t>
            </w:r>
            <w:r w:rsidRPr="002F60A0">
              <w:rPr>
                <w:rStyle w:val="FontStyle37"/>
                <w:rFonts w:ascii="Times New Roman" w:hAnsi="Times New Roman"/>
              </w:rPr>
              <w:t xml:space="preserve"> </w:t>
            </w:r>
            <w:r w:rsidRPr="002F60A0">
              <w:rPr>
                <w:rStyle w:val="FontStyle25"/>
                <w:rFonts w:ascii="Times New Roman" w:hAnsi="Times New Roman"/>
              </w:rPr>
              <w:t>объектов</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Помещения для культурно-массовой работы, досуга и любительской деятельности (м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50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45 минут</w:t>
            </w:r>
          </w:p>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Транспортная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Объекты торговли, (м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Pr="00D60C53"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200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Пешеходная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 xml:space="preserve">Предприятия бытового обслуживания, </w:t>
            </w:r>
            <w:r w:rsidRPr="002F60A0">
              <w:rPr>
                <w:rStyle w:val="FontStyle25"/>
                <w:rFonts w:ascii="Times New Roman" w:hAnsi="Times New Roman"/>
              </w:rPr>
              <w:t xml:space="preserve">(рабочее место/ </w:t>
            </w:r>
            <w:r w:rsidRPr="002F60A0">
              <w:rPr>
                <w:rStyle w:val="FontStyle25"/>
                <w:rFonts w:ascii="Times New Roman" w:hAnsi="Times New Roman"/>
              </w:rPr>
              <w:lastRenderedPageBreak/>
              <w:t>тысяч человек)</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lastRenderedPageBreak/>
              <w:t>4</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 xml:space="preserve">Пешеходная доступность 30 </w:t>
            </w:r>
            <w:r w:rsidRPr="002F60A0">
              <w:rPr>
                <w:rStyle w:val="FontStyle25"/>
                <w:rFonts w:ascii="Times New Roman" w:hAnsi="Times New Roman"/>
              </w:rPr>
              <w:lastRenderedPageBreak/>
              <w:t>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lastRenderedPageBreak/>
              <w:t xml:space="preserve">Предприятия общественного питания, </w:t>
            </w:r>
            <w:r w:rsidRPr="002F60A0">
              <w:rPr>
                <w:rStyle w:val="FontStyle25"/>
                <w:rFonts w:ascii="Times New Roman" w:hAnsi="Times New Roman"/>
              </w:rPr>
              <w:t xml:space="preserve">(посадочное место </w:t>
            </w:r>
            <w:proofErr w:type="gramStart"/>
            <w:r w:rsidRPr="002F60A0">
              <w:rPr>
                <w:rStyle w:val="FontStyle25"/>
                <w:rFonts w:ascii="Times New Roman" w:hAnsi="Times New Roman"/>
              </w:rPr>
              <w:t>место</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40</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Пешеходная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Пожарное депо, (один автомобиль/</w:t>
            </w:r>
            <w:r w:rsidRPr="002F60A0">
              <w:rPr>
                <w:rStyle w:val="FontStyle25"/>
                <w:rFonts w:ascii="Times New Roman" w:hAnsi="Times New Roman"/>
              </w:rPr>
              <w:t xml:space="preserve"> тысяч человек</w:t>
            </w:r>
            <w:r w:rsidRPr="002F60A0">
              <w:rPr>
                <w:rFonts w:ascii="Times New Roman" w:hAnsi="Times New Roman"/>
              </w:rPr>
              <w:t>)</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 xml:space="preserve">1         </w:t>
            </w:r>
            <w:r w:rsidRPr="006876AC">
              <w:rPr>
                <w:rStyle w:val="FontStyle25"/>
                <w:rFonts w:ascii="Times New Roman" w:hAnsi="Times New Roman"/>
                <w:color w:val="F2F2F2"/>
              </w:rPr>
              <w:t>0,4</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 xml:space="preserve">Радиус обслуживания </w:t>
            </w:r>
            <w:smartTag w:uri="urn:schemas-microsoft-com:office:smarttags" w:element="metricconverter">
              <w:smartTagPr>
                <w:attr w:name="ProductID" w:val="3 км"/>
              </w:smartTagPr>
              <w:r w:rsidRPr="002F60A0">
                <w:rPr>
                  <w:rStyle w:val="FontStyle25"/>
                  <w:rFonts w:ascii="Times New Roman" w:hAnsi="Times New Roman"/>
                </w:rPr>
                <w:t>3 км</w:t>
              </w:r>
            </w:smartTag>
            <w:r w:rsidRPr="002F60A0">
              <w:rPr>
                <w:rStyle w:val="FontStyle25"/>
                <w:rFonts w:ascii="Times New Roman" w:hAnsi="Times New Roman"/>
              </w:rPr>
              <w:t>. (НПБ 101-95)</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 xml:space="preserve">Отделение связи, (один объект/ </w:t>
            </w:r>
            <w:r w:rsidRPr="002F60A0">
              <w:rPr>
                <w:rStyle w:val="FontStyle25"/>
                <w:rFonts w:ascii="Times New Roman" w:hAnsi="Times New Roman"/>
              </w:rPr>
              <w:t>тысяч человек</w:t>
            </w:r>
            <w:r w:rsidRPr="002F60A0">
              <w:rPr>
                <w:rFonts w:ascii="Times New Roman" w:hAnsi="Times New Roman"/>
              </w:rPr>
              <w:t>)</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Пешеходная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Отделение полиции, (один объект/</w:t>
            </w:r>
            <w:r w:rsidRPr="002F60A0">
              <w:rPr>
                <w:rStyle w:val="FontStyle25"/>
                <w:rFonts w:ascii="Times New Roman" w:hAnsi="Times New Roman"/>
              </w:rPr>
              <w:t xml:space="preserve"> тысяч человек</w:t>
            </w:r>
            <w:r w:rsidRPr="002F60A0">
              <w:rPr>
                <w:rFonts w:ascii="Times New Roman" w:hAnsi="Times New Roman"/>
              </w:rPr>
              <w:t>)</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 xml:space="preserve">1           </w:t>
            </w:r>
            <w:r w:rsidRPr="006876AC">
              <w:rPr>
                <w:rStyle w:val="FontStyle25"/>
                <w:rFonts w:ascii="Times New Roman" w:hAnsi="Times New Roman"/>
                <w:color w:val="F2F2F2"/>
              </w:rPr>
              <w:t>0,1</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45 минут</w:t>
            </w:r>
          </w:p>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Транспортная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Отделения и филиалы сберегательного банка, (операционное место /тысяч человек)</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1</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Пешеходная доступность 30 минут</w:t>
            </w:r>
          </w:p>
          <w:p w:rsidR="00CB69C1" w:rsidRPr="002F60A0" w:rsidRDefault="00CB69C1" w:rsidP="00804488">
            <w:pPr>
              <w:pStyle w:val="Style4"/>
              <w:widowControl/>
              <w:spacing w:line="240" w:lineRule="auto"/>
              <w:jc w:val="left"/>
              <w:rPr>
                <w:rFonts w:ascii="Times New Roman" w:hAnsi="Times New Roman"/>
              </w:rPr>
            </w:pPr>
            <w:r w:rsidRPr="002F60A0">
              <w:rPr>
                <w:rStyle w:val="FontStyle25"/>
                <w:rFonts w:ascii="Times New Roman" w:hAnsi="Times New Roman"/>
              </w:rPr>
              <w:t>Транспортная доступность 30 минут</w:t>
            </w:r>
          </w:p>
        </w:tc>
      </w:tr>
      <w:tr w:rsidR="00CB69C1" w:rsidRPr="00097788" w:rsidTr="00804488">
        <w:tc>
          <w:tcPr>
            <w:tcW w:w="3402" w:type="dxa"/>
            <w:tcBorders>
              <w:top w:val="single" w:sz="6" w:space="0" w:color="000000"/>
              <w:left w:val="single" w:sz="6" w:space="0" w:color="000000"/>
              <w:bottom w:val="single" w:sz="6" w:space="0" w:color="000000"/>
            </w:tcBorders>
          </w:tcPr>
          <w:p w:rsidR="00CB69C1" w:rsidRPr="002F60A0" w:rsidRDefault="00CB69C1" w:rsidP="00804488">
            <w:pPr>
              <w:pStyle w:val="Style4"/>
              <w:widowControl/>
              <w:spacing w:line="240" w:lineRule="auto"/>
              <w:jc w:val="left"/>
              <w:rPr>
                <w:rStyle w:val="FontStyle25"/>
                <w:rFonts w:ascii="Times New Roman" w:hAnsi="Times New Roman"/>
              </w:rPr>
            </w:pPr>
            <w:r w:rsidRPr="002F60A0">
              <w:rPr>
                <w:rFonts w:ascii="Times New Roman" w:hAnsi="Times New Roman"/>
              </w:rPr>
              <w:t xml:space="preserve">Кладбища  </w:t>
            </w:r>
            <w:r w:rsidRPr="002F60A0">
              <w:rPr>
                <w:rStyle w:val="FontStyle25"/>
                <w:rFonts w:ascii="Times New Roman" w:hAnsi="Times New Roman"/>
              </w:rPr>
              <w:t>(</w:t>
            </w:r>
            <w:proofErr w:type="gramStart"/>
            <w:r w:rsidRPr="002F60A0">
              <w:rPr>
                <w:rStyle w:val="FontStyle25"/>
                <w:rFonts w:ascii="Times New Roman" w:hAnsi="Times New Roman"/>
              </w:rPr>
              <w:t>га</w:t>
            </w:r>
            <w:proofErr w:type="gramEnd"/>
            <w:r w:rsidRPr="002F60A0">
              <w:rPr>
                <w:rStyle w:val="FontStyle25"/>
                <w:rFonts w:ascii="Times New Roman" w:hAnsi="Times New Roman"/>
              </w:rPr>
              <w:t>/ тысяч человек)</w:t>
            </w:r>
          </w:p>
        </w:tc>
        <w:tc>
          <w:tcPr>
            <w:tcW w:w="2741" w:type="dxa"/>
            <w:tcBorders>
              <w:top w:val="single" w:sz="6" w:space="0" w:color="000000"/>
              <w:left w:val="single" w:sz="6" w:space="0" w:color="000000"/>
              <w:bottom w:val="single" w:sz="6" w:space="0" w:color="000000"/>
            </w:tcBorders>
          </w:tcPr>
          <w:p w:rsidR="00CB69C1" w:rsidRDefault="00CB69C1" w:rsidP="00F527BA">
            <w:pPr>
              <w:pStyle w:val="Style4"/>
              <w:widowControl/>
              <w:spacing w:line="240" w:lineRule="auto"/>
              <w:jc w:val="left"/>
              <w:rPr>
                <w:rStyle w:val="FontStyle25"/>
                <w:rFonts w:ascii="Times New Roman" w:hAnsi="Times New Roman"/>
              </w:rPr>
            </w:pPr>
            <w:r>
              <w:rPr>
                <w:rStyle w:val="FontStyle25"/>
                <w:rFonts w:ascii="Times New Roman" w:hAnsi="Times New Roman"/>
              </w:rPr>
              <w:t>0,24</w:t>
            </w:r>
          </w:p>
        </w:tc>
        <w:tc>
          <w:tcPr>
            <w:tcW w:w="3260" w:type="dxa"/>
            <w:tcBorders>
              <w:top w:val="single" w:sz="6" w:space="0" w:color="000000"/>
              <w:left w:val="single" w:sz="6" w:space="0" w:color="000000"/>
              <w:bottom w:val="single" w:sz="6" w:space="0" w:color="000000"/>
              <w:right w:val="single" w:sz="6" w:space="0" w:color="000000"/>
            </w:tcBorders>
          </w:tcPr>
          <w:p w:rsidR="00CB69C1" w:rsidRPr="002F60A0" w:rsidRDefault="00CB69C1" w:rsidP="00804488">
            <w:pPr>
              <w:pStyle w:val="Style4"/>
              <w:widowControl/>
              <w:spacing w:line="240" w:lineRule="auto"/>
              <w:jc w:val="left"/>
              <w:rPr>
                <w:rFonts w:ascii="Times New Roman" w:hAnsi="Times New Roman"/>
                <w:b/>
              </w:rPr>
            </w:pPr>
            <w:proofErr w:type="spellStart"/>
            <w:r w:rsidRPr="002F60A0">
              <w:rPr>
                <w:rStyle w:val="FontStyle25"/>
                <w:rFonts w:ascii="Times New Roman" w:hAnsi="Times New Roman"/>
              </w:rPr>
              <w:t>Пешеходно-транспортная</w:t>
            </w:r>
            <w:proofErr w:type="spellEnd"/>
            <w:r w:rsidRPr="002F60A0">
              <w:rPr>
                <w:rStyle w:val="FontStyle25"/>
                <w:rFonts w:ascii="Times New Roman" w:hAnsi="Times New Roman"/>
              </w:rPr>
              <w:t xml:space="preserve"> доступность 45 минут, но не менее </w:t>
            </w:r>
            <w:smartTag w:uri="urn:schemas-microsoft-com:office:smarttags" w:element="metricconverter">
              <w:smartTagPr>
                <w:attr w:name="ProductID" w:val="0,5 км"/>
              </w:smartTagPr>
              <w:r w:rsidRPr="002F60A0">
                <w:rPr>
                  <w:rStyle w:val="FontStyle25"/>
                  <w:rFonts w:ascii="Times New Roman" w:hAnsi="Times New Roman"/>
                </w:rPr>
                <w:t>0,5 км</w:t>
              </w:r>
            </w:smartTag>
          </w:p>
        </w:tc>
      </w:tr>
    </w:tbl>
    <w:p w:rsidR="00E9069E" w:rsidRPr="00821E37" w:rsidRDefault="00E9069E" w:rsidP="00303ED9">
      <w:pPr>
        <w:jc w:val="both"/>
        <w:rPr>
          <w:rFonts w:ascii="Times New Roman" w:hAnsi="Times New Roman"/>
          <w:b/>
          <w:sz w:val="28"/>
          <w:szCs w:val="28"/>
        </w:rPr>
      </w:pPr>
    </w:p>
    <w:p w:rsidR="00E9069E" w:rsidRDefault="00E9069E" w:rsidP="00303ED9">
      <w:pPr>
        <w:pStyle w:val="Style6"/>
        <w:widowControl/>
        <w:spacing w:before="12" w:line="240" w:lineRule="auto"/>
        <w:ind w:firstLine="709"/>
        <w:rPr>
          <w:rStyle w:val="FontStyle25"/>
          <w:rFonts w:ascii="Times New Roman" w:hAnsi="Times New Roman"/>
          <w:b/>
          <w:sz w:val="28"/>
          <w:szCs w:val="28"/>
        </w:rPr>
      </w:pPr>
      <w:r>
        <w:rPr>
          <w:rStyle w:val="FontStyle25"/>
          <w:rFonts w:ascii="Times New Roman" w:hAnsi="Times New Roman"/>
          <w:b/>
          <w:sz w:val="28"/>
          <w:szCs w:val="28"/>
        </w:rPr>
        <w:t>1</w:t>
      </w:r>
      <w:r w:rsidRPr="006D25F5">
        <w:rPr>
          <w:rStyle w:val="FontStyle25"/>
          <w:rFonts w:ascii="Times New Roman" w:hAnsi="Times New Roman"/>
          <w:b/>
          <w:sz w:val="28"/>
          <w:szCs w:val="28"/>
        </w:rPr>
        <w:t>.5. Расчетные показатели в области благоустройства территории поселения</w:t>
      </w:r>
    </w:p>
    <w:p w:rsidR="00E9069E" w:rsidRPr="006D25F5" w:rsidRDefault="00E9069E" w:rsidP="00303ED9">
      <w:pPr>
        <w:pStyle w:val="Style6"/>
        <w:widowControl/>
        <w:spacing w:before="12" w:line="240" w:lineRule="auto"/>
        <w:ind w:firstLine="709"/>
        <w:rPr>
          <w:rStyle w:val="FontStyle25"/>
          <w:rFonts w:ascii="Times New Roman" w:hAnsi="Times New Roman"/>
          <w:b/>
          <w:sz w:val="28"/>
          <w:szCs w:val="28"/>
        </w:rPr>
      </w:pPr>
    </w:p>
    <w:p w:rsidR="00E9069E" w:rsidRPr="00821E37" w:rsidRDefault="00E9069E" w:rsidP="00303ED9">
      <w:pPr>
        <w:pStyle w:val="Style1"/>
        <w:widowControl/>
        <w:spacing w:line="240" w:lineRule="auto"/>
        <w:ind w:firstLine="709"/>
        <w:jc w:val="right"/>
        <w:rPr>
          <w:rFonts w:ascii="Times New Roman" w:hAnsi="Times New Roman"/>
          <w:sz w:val="28"/>
          <w:szCs w:val="28"/>
        </w:rPr>
      </w:pPr>
      <w:r w:rsidRPr="00821E37">
        <w:rPr>
          <w:rFonts w:ascii="Times New Roman" w:hAnsi="Times New Roman"/>
          <w:sz w:val="28"/>
          <w:szCs w:val="28"/>
        </w:rPr>
        <w:t>Таблица 5</w:t>
      </w:r>
    </w:p>
    <w:tbl>
      <w:tblPr>
        <w:tblW w:w="0" w:type="auto"/>
        <w:tblInd w:w="-7" w:type="dxa"/>
        <w:tblLayout w:type="fixed"/>
        <w:tblCellMar>
          <w:left w:w="40" w:type="dxa"/>
          <w:right w:w="40" w:type="dxa"/>
        </w:tblCellMar>
        <w:tblLook w:val="0000"/>
      </w:tblPr>
      <w:tblGrid>
        <w:gridCol w:w="3402"/>
        <w:gridCol w:w="2741"/>
        <w:gridCol w:w="3260"/>
      </w:tblGrid>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 xml:space="preserve">Наименование одного или нескольких видов объектов </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минимально допустимого уровня обеспеченности объектами</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Расчетные показатели максимально допустимого уровня территориальной доступности</w:t>
            </w:r>
            <w:r w:rsidRPr="002F60A0">
              <w:rPr>
                <w:rStyle w:val="FontStyle37"/>
                <w:rFonts w:ascii="Times New Roman" w:hAnsi="Times New Roman"/>
              </w:rPr>
              <w:t xml:space="preserve"> </w:t>
            </w:r>
            <w:r w:rsidRPr="002F60A0">
              <w:rPr>
                <w:rStyle w:val="FontStyle25"/>
                <w:rFonts w:ascii="Times New Roman" w:hAnsi="Times New Roman"/>
              </w:rPr>
              <w:t>объектов</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Озелененные территории общего пользования (парки, скверы, бульвары…) (м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человек)</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12</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Транспортная доступность 20 минут</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both"/>
              <w:rPr>
                <w:rStyle w:val="FontStyle25"/>
                <w:rFonts w:ascii="Times New Roman" w:hAnsi="Times New Roman"/>
              </w:rPr>
            </w:pPr>
            <w:r w:rsidRPr="002F60A0">
              <w:rPr>
                <w:rStyle w:val="FontStyle25"/>
                <w:rFonts w:ascii="Times New Roman" w:hAnsi="Times New Roman"/>
              </w:rPr>
              <w:t>Территории общего пользования (площади), (м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человек)</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3</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Fonts w:ascii="Times New Roman" w:hAnsi="Times New Roman"/>
              </w:rPr>
            </w:pPr>
            <w:r w:rsidRPr="002F60A0">
              <w:rPr>
                <w:rStyle w:val="FontStyle25"/>
                <w:rFonts w:ascii="Times New Roman" w:hAnsi="Times New Roman"/>
              </w:rPr>
              <w:t>Транспортная доступность 20 минут</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Fonts w:ascii="Times New Roman" w:hAnsi="Times New Roman"/>
              </w:rPr>
              <w:t xml:space="preserve">Пляжи, </w:t>
            </w:r>
            <w:r w:rsidRPr="002F60A0">
              <w:rPr>
                <w:rStyle w:val="FontStyle25"/>
                <w:rFonts w:ascii="Times New Roman" w:hAnsi="Times New Roman"/>
              </w:rPr>
              <w:t>(м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человек, с учетом коэффициента одновременной загрузки – 0,2)</w:t>
            </w:r>
          </w:p>
        </w:tc>
        <w:tc>
          <w:tcPr>
            <w:tcW w:w="2741"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Style w:val="FontStyle25"/>
                <w:rFonts w:ascii="Times New Roman" w:hAnsi="Times New Roman"/>
              </w:rPr>
              <w:t>1</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Fonts w:ascii="Times New Roman" w:hAnsi="Times New Roman"/>
              </w:rPr>
            </w:pPr>
            <w:r w:rsidRPr="002F60A0">
              <w:rPr>
                <w:rStyle w:val="FontStyle25"/>
                <w:rFonts w:ascii="Times New Roman" w:hAnsi="Times New Roman"/>
              </w:rPr>
              <w:t>Транспортная доступность 1,5 часа</w:t>
            </w:r>
          </w:p>
        </w:tc>
      </w:tr>
      <w:tr w:rsidR="00E9069E" w:rsidRPr="00097788" w:rsidTr="00804488">
        <w:tc>
          <w:tcPr>
            <w:tcW w:w="3402" w:type="dxa"/>
            <w:tcBorders>
              <w:top w:val="single" w:sz="6" w:space="0" w:color="000000"/>
              <w:left w:val="single" w:sz="6" w:space="0" w:color="000000"/>
              <w:bottom w:val="single" w:sz="6" w:space="0" w:color="000000"/>
            </w:tcBorders>
          </w:tcPr>
          <w:p w:rsidR="00E9069E" w:rsidRPr="002F60A0" w:rsidRDefault="00E9069E" w:rsidP="00804488">
            <w:pPr>
              <w:pStyle w:val="Style4"/>
              <w:widowControl/>
              <w:spacing w:line="240" w:lineRule="auto"/>
              <w:jc w:val="left"/>
              <w:rPr>
                <w:rStyle w:val="FontStyle25"/>
                <w:rFonts w:ascii="Times New Roman" w:hAnsi="Times New Roman"/>
              </w:rPr>
            </w:pPr>
            <w:r w:rsidRPr="002F60A0">
              <w:rPr>
                <w:rFonts w:ascii="Times New Roman" w:hAnsi="Times New Roman"/>
              </w:rPr>
              <w:t xml:space="preserve">Пешеходные дорожки, </w:t>
            </w:r>
            <w:r w:rsidRPr="002F60A0">
              <w:rPr>
                <w:rStyle w:val="FontStyle25"/>
                <w:rFonts w:ascii="Times New Roman" w:hAnsi="Times New Roman"/>
              </w:rPr>
              <w:t>(км/км</w:t>
            </w:r>
            <w:proofErr w:type="gramStart"/>
            <w:r w:rsidRPr="002F60A0">
              <w:rPr>
                <w:rStyle w:val="FontStyle25"/>
                <w:rFonts w:ascii="Times New Roman" w:hAnsi="Times New Roman"/>
                <w:vertAlign w:val="superscript"/>
              </w:rPr>
              <w:t>2</w:t>
            </w:r>
            <w:proofErr w:type="gramEnd"/>
            <w:r w:rsidRPr="002F60A0">
              <w:rPr>
                <w:rStyle w:val="FontStyle25"/>
                <w:rFonts w:ascii="Times New Roman" w:hAnsi="Times New Roman"/>
              </w:rPr>
              <w:t xml:space="preserve"> территории застройки)</w:t>
            </w:r>
          </w:p>
        </w:tc>
        <w:tc>
          <w:tcPr>
            <w:tcW w:w="2741" w:type="dxa"/>
            <w:tcBorders>
              <w:top w:val="single" w:sz="6" w:space="0" w:color="000000"/>
              <w:left w:val="single" w:sz="6" w:space="0" w:color="000000"/>
              <w:bottom w:val="single" w:sz="6" w:space="0" w:color="000000"/>
            </w:tcBorders>
          </w:tcPr>
          <w:p w:rsidR="00E9069E" w:rsidRPr="002F60A0" w:rsidRDefault="00CB69C1" w:rsidP="00804488">
            <w:pPr>
              <w:pStyle w:val="Style4"/>
              <w:widowControl/>
              <w:spacing w:line="240" w:lineRule="auto"/>
              <w:jc w:val="left"/>
              <w:rPr>
                <w:rStyle w:val="FontStyle25"/>
                <w:rFonts w:ascii="Times New Roman" w:hAnsi="Times New Roman"/>
              </w:rPr>
            </w:pPr>
            <w:r>
              <w:rPr>
                <w:rStyle w:val="FontStyle25"/>
                <w:rFonts w:ascii="Times New Roman" w:hAnsi="Times New Roman"/>
              </w:rPr>
              <w:t>2</w:t>
            </w:r>
            <w:r w:rsidR="00E9069E" w:rsidRPr="002F60A0">
              <w:rPr>
                <w:rStyle w:val="FontStyle25"/>
                <w:rFonts w:ascii="Times New Roman" w:hAnsi="Times New Roman"/>
              </w:rPr>
              <w:t>,2</w:t>
            </w:r>
          </w:p>
        </w:tc>
        <w:tc>
          <w:tcPr>
            <w:tcW w:w="3260" w:type="dxa"/>
            <w:tcBorders>
              <w:top w:val="single" w:sz="6" w:space="0" w:color="000000"/>
              <w:left w:val="single" w:sz="6" w:space="0" w:color="000000"/>
              <w:bottom w:val="single" w:sz="6" w:space="0" w:color="000000"/>
              <w:right w:val="single" w:sz="6" w:space="0" w:color="000000"/>
            </w:tcBorders>
          </w:tcPr>
          <w:p w:rsidR="00E9069E" w:rsidRPr="002F60A0" w:rsidRDefault="00E9069E" w:rsidP="00804488">
            <w:pPr>
              <w:pStyle w:val="Style4"/>
              <w:widowControl/>
              <w:spacing w:line="240" w:lineRule="auto"/>
              <w:jc w:val="left"/>
              <w:rPr>
                <w:rFonts w:ascii="Times New Roman" w:hAnsi="Times New Roman"/>
                <w:b/>
              </w:rPr>
            </w:pPr>
            <w:r w:rsidRPr="002F60A0">
              <w:rPr>
                <w:rStyle w:val="FontStyle25"/>
                <w:rFonts w:ascii="Times New Roman" w:hAnsi="Times New Roman"/>
              </w:rPr>
              <w:t xml:space="preserve">Не далее </w:t>
            </w:r>
            <w:smartTag w:uri="urn:schemas-microsoft-com:office:smarttags" w:element="metricconverter">
              <w:smartTagPr>
                <w:attr w:name="ProductID" w:val="0,05 км"/>
              </w:smartTagPr>
              <w:r w:rsidRPr="002F60A0">
                <w:rPr>
                  <w:rStyle w:val="FontStyle25"/>
                  <w:rFonts w:ascii="Times New Roman" w:hAnsi="Times New Roman"/>
                </w:rPr>
                <w:t>0,05 км</w:t>
              </w:r>
            </w:smartTag>
            <w:r w:rsidRPr="002F60A0">
              <w:rPr>
                <w:rStyle w:val="FontStyle25"/>
                <w:rFonts w:ascii="Times New Roman" w:hAnsi="Times New Roman"/>
              </w:rPr>
              <w:t>.</w:t>
            </w:r>
          </w:p>
        </w:tc>
      </w:tr>
    </w:tbl>
    <w:p w:rsidR="00E9069E" w:rsidRDefault="00E9069E" w:rsidP="00303ED9">
      <w:pPr>
        <w:jc w:val="both"/>
        <w:rPr>
          <w:rFonts w:ascii="Times New Roman" w:hAnsi="Times New Roman"/>
          <w:b/>
          <w:sz w:val="28"/>
          <w:szCs w:val="28"/>
        </w:rPr>
      </w:pPr>
    </w:p>
    <w:p w:rsidR="00E9069E" w:rsidRPr="00821E37" w:rsidRDefault="00E9069E" w:rsidP="00660DD4">
      <w:pPr>
        <w:autoSpaceDE w:val="0"/>
        <w:autoSpaceDN w:val="0"/>
        <w:adjustRightInd w:val="0"/>
        <w:spacing w:after="0"/>
        <w:ind w:left="3540" w:firstLine="708"/>
        <w:rPr>
          <w:rFonts w:ascii="Times New Roman" w:hAnsi="Times New Roman"/>
          <w:b/>
          <w:sz w:val="28"/>
          <w:szCs w:val="28"/>
        </w:rPr>
      </w:pPr>
      <w:r w:rsidRPr="00821E37">
        <w:rPr>
          <w:rFonts w:ascii="Times New Roman" w:hAnsi="Times New Roman"/>
          <w:b/>
          <w:sz w:val="28"/>
          <w:szCs w:val="28"/>
        </w:rPr>
        <w:t>Раздел 2</w:t>
      </w:r>
    </w:p>
    <w:p w:rsidR="00E9069E" w:rsidRPr="00821E37" w:rsidRDefault="00E9069E" w:rsidP="00303ED9">
      <w:pPr>
        <w:jc w:val="center"/>
        <w:rPr>
          <w:rFonts w:ascii="Times New Roman" w:hAnsi="Times New Roman"/>
          <w:b/>
          <w:sz w:val="28"/>
          <w:szCs w:val="28"/>
        </w:rPr>
      </w:pPr>
      <w:r w:rsidRPr="00821E37">
        <w:rPr>
          <w:rFonts w:ascii="Times New Roman" w:hAnsi="Times New Roman"/>
          <w:b/>
          <w:sz w:val="28"/>
          <w:szCs w:val="28"/>
        </w:rPr>
        <w:t xml:space="preserve">Материалы по обоснованию расчетных показателей, содержащихся в основной части </w:t>
      </w:r>
      <w:r w:rsidRPr="00CA6B8D">
        <w:rPr>
          <w:rFonts w:ascii="Times New Roman" w:hAnsi="Times New Roman"/>
          <w:b/>
          <w:sz w:val="28"/>
          <w:szCs w:val="28"/>
        </w:rPr>
        <w:t>но</w:t>
      </w:r>
      <w:r w:rsidRPr="00FF3B14">
        <w:rPr>
          <w:rFonts w:ascii="Times New Roman" w:hAnsi="Times New Roman"/>
          <w:b/>
          <w:sz w:val="28"/>
          <w:szCs w:val="28"/>
        </w:rPr>
        <w:t xml:space="preserve">рмативов градостроительного проектирования </w:t>
      </w:r>
      <w:r w:rsidR="00A5752A" w:rsidRPr="00A5752A">
        <w:rPr>
          <w:rFonts w:ascii="Times New Roman" w:hAnsi="Times New Roman"/>
          <w:b/>
          <w:sz w:val="28"/>
          <w:szCs w:val="28"/>
        </w:rPr>
        <w:t>Мостовского</w:t>
      </w:r>
      <w:r w:rsidR="00A5752A">
        <w:rPr>
          <w:rFonts w:ascii="Times New Roman" w:hAnsi="Times New Roman"/>
          <w:b/>
          <w:sz w:val="28"/>
          <w:szCs w:val="28"/>
        </w:rPr>
        <w:t xml:space="preserve"> </w:t>
      </w:r>
      <w:r>
        <w:rPr>
          <w:rFonts w:ascii="Times New Roman" w:hAnsi="Times New Roman"/>
          <w:b/>
          <w:sz w:val="28"/>
          <w:szCs w:val="28"/>
        </w:rPr>
        <w:t>сельсовета</w:t>
      </w:r>
    </w:p>
    <w:p w:rsidR="00E9069E" w:rsidRDefault="00E9069E" w:rsidP="00303ED9">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2</w:t>
      </w:r>
      <w:r w:rsidRPr="006D21F6">
        <w:rPr>
          <w:rFonts w:ascii="Times New Roman" w:hAnsi="Times New Roman"/>
          <w:b/>
          <w:sz w:val="28"/>
          <w:szCs w:val="28"/>
        </w:rPr>
        <w:t>.1.Методика расчета показателей содержащихся в основной части нормативов градостроительного проектирования</w:t>
      </w:r>
    </w:p>
    <w:p w:rsidR="00E9069E" w:rsidRPr="006D21F6" w:rsidRDefault="00E9069E" w:rsidP="00303ED9">
      <w:pPr>
        <w:autoSpaceDE w:val="0"/>
        <w:autoSpaceDN w:val="0"/>
        <w:adjustRightInd w:val="0"/>
        <w:spacing w:after="0" w:line="240" w:lineRule="auto"/>
        <w:ind w:firstLine="540"/>
        <w:jc w:val="center"/>
        <w:rPr>
          <w:rFonts w:ascii="Times New Roman" w:hAnsi="Times New Roman"/>
          <w:b/>
          <w:sz w:val="28"/>
          <w:szCs w:val="28"/>
        </w:rPr>
      </w:pPr>
    </w:p>
    <w:p w:rsidR="00E9069E" w:rsidRPr="0040522F" w:rsidRDefault="00E9069E" w:rsidP="00303ED9">
      <w:pPr>
        <w:autoSpaceDE w:val="0"/>
        <w:autoSpaceDN w:val="0"/>
        <w:adjustRightInd w:val="0"/>
        <w:spacing w:after="0" w:line="240" w:lineRule="auto"/>
        <w:ind w:firstLine="540"/>
        <w:jc w:val="both"/>
        <w:rPr>
          <w:rFonts w:ascii="Times New Roman" w:hAnsi="Times New Roman"/>
          <w:sz w:val="28"/>
          <w:szCs w:val="28"/>
        </w:rPr>
      </w:pPr>
      <w:r w:rsidRPr="0040522F">
        <w:rPr>
          <w:rFonts w:ascii="Times New Roman" w:hAnsi="Times New Roman"/>
          <w:sz w:val="28"/>
          <w:szCs w:val="28"/>
        </w:rPr>
        <w:t>Подготовка местных нормативов градостроительного проектирования осуществля</w:t>
      </w:r>
      <w:r>
        <w:rPr>
          <w:rFonts w:ascii="Times New Roman" w:hAnsi="Times New Roman"/>
          <w:sz w:val="28"/>
          <w:szCs w:val="28"/>
        </w:rPr>
        <w:t>лась</w:t>
      </w:r>
      <w:r w:rsidRPr="0040522F">
        <w:rPr>
          <w:rFonts w:ascii="Times New Roman" w:hAnsi="Times New Roman"/>
          <w:sz w:val="28"/>
          <w:szCs w:val="28"/>
        </w:rPr>
        <w:t xml:space="preserve"> с учетом:</w:t>
      </w:r>
    </w:p>
    <w:p w:rsidR="00E9069E" w:rsidRPr="0040522F" w:rsidRDefault="00E9069E" w:rsidP="00303ED9">
      <w:pPr>
        <w:autoSpaceDE w:val="0"/>
        <w:autoSpaceDN w:val="0"/>
        <w:adjustRightInd w:val="0"/>
        <w:spacing w:after="0" w:line="240" w:lineRule="auto"/>
        <w:ind w:firstLine="540"/>
        <w:jc w:val="both"/>
        <w:rPr>
          <w:rFonts w:ascii="Times New Roman" w:hAnsi="Times New Roman"/>
          <w:sz w:val="28"/>
          <w:szCs w:val="28"/>
        </w:rPr>
      </w:pPr>
      <w:r w:rsidRPr="0040522F">
        <w:rPr>
          <w:rFonts w:ascii="Times New Roman" w:hAnsi="Times New Roman"/>
          <w:sz w:val="28"/>
          <w:szCs w:val="28"/>
        </w:rPr>
        <w:t xml:space="preserve">1) социально-демографического состава и плотности населения на территории </w:t>
      </w:r>
      <w:r w:rsidR="00A5752A">
        <w:rPr>
          <w:rFonts w:ascii="Times New Roman" w:hAnsi="Times New Roman"/>
          <w:sz w:val="28"/>
          <w:szCs w:val="28"/>
        </w:rPr>
        <w:t>Мостовского</w:t>
      </w:r>
      <w:r>
        <w:rPr>
          <w:rFonts w:ascii="Times New Roman" w:hAnsi="Times New Roman"/>
          <w:sz w:val="28"/>
          <w:szCs w:val="28"/>
        </w:rPr>
        <w:t xml:space="preserve"> сельсовета</w:t>
      </w:r>
      <w:r w:rsidRPr="0040522F">
        <w:rPr>
          <w:rFonts w:ascii="Times New Roman" w:hAnsi="Times New Roman"/>
          <w:sz w:val="28"/>
          <w:szCs w:val="28"/>
        </w:rPr>
        <w:t>;</w:t>
      </w:r>
    </w:p>
    <w:p w:rsidR="00E9069E" w:rsidRPr="0040522F" w:rsidRDefault="00E9069E" w:rsidP="00303ED9">
      <w:pPr>
        <w:autoSpaceDE w:val="0"/>
        <w:autoSpaceDN w:val="0"/>
        <w:adjustRightInd w:val="0"/>
        <w:spacing w:after="0" w:line="240" w:lineRule="auto"/>
        <w:ind w:firstLine="540"/>
        <w:jc w:val="both"/>
        <w:rPr>
          <w:rFonts w:ascii="Times New Roman" w:hAnsi="Times New Roman"/>
          <w:sz w:val="28"/>
          <w:szCs w:val="28"/>
        </w:rPr>
      </w:pPr>
      <w:r w:rsidRPr="0040522F">
        <w:rPr>
          <w:rFonts w:ascii="Times New Roman" w:hAnsi="Times New Roman"/>
          <w:sz w:val="28"/>
          <w:szCs w:val="28"/>
        </w:rPr>
        <w:t xml:space="preserve">2) планов и программ комплексного социально-экономического развития </w:t>
      </w:r>
      <w:r w:rsidR="00A5752A">
        <w:rPr>
          <w:rFonts w:ascii="Times New Roman" w:hAnsi="Times New Roman"/>
          <w:sz w:val="28"/>
          <w:szCs w:val="28"/>
        </w:rPr>
        <w:t>Мостовского</w:t>
      </w:r>
      <w:r>
        <w:rPr>
          <w:rFonts w:ascii="Times New Roman" w:hAnsi="Times New Roman"/>
          <w:sz w:val="28"/>
          <w:szCs w:val="28"/>
        </w:rPr>
        <w:t xml:space="preserve"> сельсовета</w:t>
      </w:r>
      <w:r w:rsidRPr="0040522F">
        <w:rPr>
          <w:rFonts w:ascii="Times New Roman" w:hAnsi="Times New Roman"/>
          <w:sz w:val="28"/>
          <w:szCs w:val="28"/>
        </w:rPr>
        <w:t>;</w:t>
      </w:r>
    </w:p>
    <w:p w:rsidR="00E9069E" w:rsidRDefault="00E9069E" w:rsidP="00303ED9">
      <w:pPr>
        <w:autoSpaceDE w:val="0"/>
        <w:autoSpaceDN w:val="0"/>
        <w:adjustRightInd w:val="0"/>
        <w:spacing w:after="0" w:line="240" w:lineRule="auto"/>
        <w:ind w:firstLine="540"/>
        <w:jc w:val="both"/>
        <w:rPr>
          <w:rFonts w:ascii="Times New Roman" w:hAnsi="Times New Roman"/>
          <w:sz w:val="28"/>
          <w:szCs w:val="28"/>
        </w:rPr>
      </w:pPr>
      <w:r w:rsidRPr="0040522F">
        <w:rPr>
          <w:rFonts w:ascii="Times New Roman" w:hAnsi="Times New Roman"/>
          <w:sz w:val="28"/>
          <w:szCs w:val="28"/>
        </w:rPr>
        <w:t>3) предложений органов местного самоуправления и заинтересованных лиц.</w:t>
      </w:r>
    </w:p>
    <w:p w:rsidR="00E9069E" w:rsidRDefault="00E9069E" w:rsidP="00303ED9">
      <w:pPr>
        <w:spacing w:after="0"/>
        <w:ind w:firstLine="851"/>
        <w:jc w:val="center"/>
        <w:rPr>
          <w:rFonts w:ascii="Times New Roman" w:hAnsi="Times New Roman"/>
          <w:b/>
          <w:sz w:val="28"/>
          <w:szCs w:val="28"/>
        </w:rPr>
      </w:pPr>
    </w:p>
    <w:p w:rsidR="00E9069E" w:rsidRDefault="00E9069E" w:rsidP="00303ED9">
      <w:pPr>
        <w:spacing w:after="0"/>
        <w:ind w:firstLine="851"/>
        <w:jc w:val="center"/>
        <w:rPr>
          <w:rStyle w:val="21"/>
          <w:b/>
          <w:szCs w:val="28"/>
        </w:rPr>
      </w:pPr>
      <w:r>
        <w:rPr>
          <w:rFonts w:ascii="Times New Roman" w:hAnsi="Times New Roman"/>
          <w:b/>
          <w:sz w:val="28"/>
          <w:szCs w:val="28"/>
        </w:rPr>
        <w:t>2</w:t>
      </w:r>
      <w:r w:rsidRPr="006D21F6">
        <w:rPr>
          <w:rFonts w:ascii="Times New Roman" w:hAnsi="Times New Roman"/>
          <w:b/>
          <w:sz w:val="28"/>
          <w:szCs w:val="28"/>
        </w:rPr>
        <w:t xml:space="preserve">.2. </w:t>
      </w:r>
      <w:r>
        <w:rPr>
          <w:rStyle w:val="21"/>
          <w:b/>
          <w:szCs w:val="28"/>
        </w:rPr>
        <w:t>Общая характеристика</w:t>
      </w:r>
    </w:p>
    <w:p w:rsidR="00E9069E" w:rsidRDefault="00E9069E" w:rsidP="00303ED9">
      <w:pPr>
        <w:spacing w:after="0"/>
        <w:ind w:firstLine="851"/>
        <w:jc w:val="center"/>
        <w:rPr>
          <w:rStyle w:val="21"/>
          <w:b/>
          <w:szCs w:val="28"/>
        </w:rPr>
      </w:pPr>
    </w:p>
    <w:p w:rsidR="00E9069E" w:rsidRPr="00F75BDE" w:rsidRDefault="00E9069E" w:rsidP="00F75BDE">
      <w:pPr>
        <w:pStyle w:val="a3"/>
        <w:shd w:val="clear" w:color="auto" w:fill="FFFFFF"/>
        <w:spacing w:before="0" w:beforeAutospacing="0" w:after="0" w:afterAutospacing="0" w:line="276" w:lineRule="auto"/>
        <w:ind w:firstLine="709"/>
        <w:jc w:val="both"/>
        <w:rPr>
          <w:color w:val="auto"/>
          <w:szCs w:val="28"/>
          <w:shd w:val="clear" w:color="auto" w:fill="FFFFFF"/>
        </w:rPr>
      </w:pPr>
      <w:r w:rsidRPr="00F75BDE">
        <w:rPr>
          <w:color w:val="auto"/>
          <w:szCs w:val="28"/>
        </w:rPr>
        <w:t xml:space="preserve">2.2.1. Географическое положение. </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xml:space="preserve">Центр Мостовского сельсовета - </w:t>
      </w:r>
      <w:proofErr w:type="spellStart"/>
      <w:r w:rsidRPr="004C5475">
        <w:rPr>
          <w:rFonts w:ascii="Times New Roman" w:hAnsi="Times New Roman"/>
          <w:sz w:val="28"/>
          <w:szCs w:val="28"/>
        </w:rPr>
        <w:t>с</w:t>
      </w:r>
      <w:proofErr w:type="gramStart"/>
      <w:r w:rsidRPr="004C5475">
        <w:rPr>
          <w:rFonts w:ascii="Times New Roman" w:hAnsi="Times New Roman"/>
          <w:sz w:val="28"/>
          <w:szCs w:val="28"/>
        </w:rPr>
        <w:t>.М</w:t>
      </w:r>
      <w:proofErr w:type="gramEnd"/>
      <w:r w:rsidRPr="004C5475">
        <w:rPr>
          <w:rFonts w:ascii="Times New Roman" w:hAnsi="Times New Roman"/>
          <w:sz w:val="28"/>
          <w:szCs w:val="28"/>
        </w:rPr>
        <w:t>остовское</w:t>
      </w:r>
      <w:proofErr w:type="spellEnd"/>
      <w:r w:rsidRPr="004C5475">
        <w:rPr>
          <w:rFonts w:ascii="Times New Roman" w:hAnsi="Times New Roman"/>
          <w:sz w:val="28"/>
          <w:szCs w:val="28"/>
        </w:rPr>
        <w:t>, образовано в 1772 году,  расположен в 85 км от областного центра г.Кургана, в 50 км от железной дороги (ст.Варгаши).</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Граница Мостовского сельсовета проходит:</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на севере-с муниципальным образованием Уральский сельсовет;</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на юге-с муниципальным образованием Лихачёвский сельсовет;</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на западе-с муниципальным образованием Белозерский  район;</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xml:space="preserve">- на востоке-с муниципальным образованием </w:t>
      </w:r>
      <w:proofErr w:type="spellStart"/>
      <w:r w:rsidRPr="004C5475">
        <w:rPr>
          <w:rFonts w:ascii="Times New Roman" w:hAnsi="Times New Roman"/>
          <w:sz w:val="28"/>
          <w:szCs w:val="28"/>
        </w:rPr>
        <w:t>Мокроусовский</w:t>
      </w:r>
      <w:proofErr w:type="spellEnd"/>
      <w:r w:rsidRPr="004C5475">
        <w:rPr>
          <w:rFonts w:ascii="Times New Roman" w:hAnsi="Times New Roman"/>
          <w:sz w:val="28"/>
          <w:szCs w:val="28"/>
        </w:rPr>
        <w:t xml:space="preserve"> район.</w:t>
      </w:r>
    </w:p>
    <w:p w:rsidR="004C5475" w:rsidRPr="004C5475" w:rsidRDefault="004C5475"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xml:space="preserve">На территории сельсовета расположено три населённых пункта: </w:t>
      </w:r>
      <w:proofErr w:type="spellStart"/>
      <w:r w:rsidRPr="004C5475">
        <w:rPr>
          <w:rFonts w:ascii="Times New Roman" w:hAnsi="Times New Roman"/>
          <w:sz w:val="28"/>
          <w:szCs w:val="28"/>
        </w:rPr>
        <w:t>с</w:t>
      </w:r>
      <w:proofErr w:type="gramStart"/>
      <w:r w:rsidRPr="004C5475">
        <w:rPr>
          <w:rFonts w:ascii="Times New Roman" w:hAnsi="Times New Roman"/>
          <w:sz w:val="28"/>
          <w:szCs w:val="28"/>
        </w:rPr>
        <w:t>.М</w:t>
      </w:r>
      <w:proofErr w:type="gramEnd"/>
      <w:r w:rsidRPr="004C5475">
        <w:rPr>
          <w:rFonts w:ascii="Times New Roman" w:hAnsi="Times New Roman"/>
          <w:sz w:val="28"/>
          <w:szCs w:val="28"/>
        </w:rPr>
        <w:t>остовское</w:t>
      </w:r>
      <w:proofErr w:type="spellEnd"/>
      <w:r w:rsidRPr="004C5475">
        <w:rPr>
          <w:rFonts w:ascii="Times New Roman" w:hAnsi="Times New Roman"/>
          <w:sz w:val="28"/>
          <w:szCs w:val="28"/>
        </w:rPr>
        <w:t xml:space="preserve">, </w:t>
      </w:r>
      <w:proofErr w:type="spellStart"/>
      <w:r w:rsidRPr="004C5475">
        <w:rPr>
          <w:rFonts w:ascii="Times New Roman" w:hAnsi="Times New Roman"/>
          <w:sz w:val="28"/>
          <w:szCs w:val="28"/>
        </w:rPr>
        <w:t>д.Заложное</w:t>
      </w:r>
      <w:proofErr w:type="spellEnd"/>
      <w:r w:rsidRPr="004C5475">
        <w:rPr>
          <w:rFonts w:ascii="Times New Roman" w:hAnsi="Times New Roman"/>
          <w:sz w:val="28"/>
          <w:szCs w:val="28"/>
        </w:rPr>
        <w:t xml:space="preserve">, д.Барнаул. </w:t>
      </w:r>
      <w:proofErr w:type="gramStart"/>
      <w:r w:rsidRPr="004C5475">
        <w:rPr>
          <w:rFonts w:ascii="Times New Roman" w:hAnsi="Times New Roman"/>
          <w:sz w:val="28"/>
          <w:szCs w:val="28"/>
        </w:rPr>
        <w:t>Насчитывается 704 сельских двора, в которых проживает 1691 человек.</w:t>
      </w:r>
      <w:proofErr w:type="gramEnd"/>
    </w:p>
    <w:p w:rsidR="00E9069E" w:rsidRPr="004C5475" w:rsidRDefault="00F75BDE"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shd w:val="clear" w:color="auto" w:fill="FFFFFF"/>
        </w:rPr>
        <w:t xml:space="preserve"> </w:t>
      </w:r>
      <w:r w:rsidR="00E9069E" w:rsidRPr="004C5475">
        <w:rPr>
          <w:rFonts w:ascii="Times New Roman" w:hAnsi="Times New Roman"/>
          <w:sz w:val="28"/>
          <w:szCs w:val="28"/>
          <w:shd w:val="clear" w:color="auto" w:fill="FFFFFF"/>
        </w:rPr>
        <w:t>2.2.2. Транспорт.</w:t>
      </w:r>
    </w:p>
    <w:p w:rsidR="00E9069E" w:rsidRPr="004C5475" w:rsidRDefault="00E9069E"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xml:space="preserve">Транспортное сообщение осуществляется по автомобильным дорогам. Межпоселковые автомобильные дороги - регионального значения. </w:t>
      </w:r>
      <w:proofErr w:type="spellStart"/>
      <w:r w:rsidRPr="004C5475">
        <w:rPr>
          <w:rFonts w:ascii="Times New Roman" w:hAnsi="Times New Roman"/>
          <w:sz w:val="28"/>
          <w:szCs w:val="28"/>
        </w:rPr>
        <w:t>Внутрипоселковые</w:t>
      </w:r>
      <w:proofErr w:type="spellEnd"/>
      <w:r w:rsidRPr="004C5475">
        <w:rPr>
          <w:rFonts w:ascii="Times New Roman" w:hAnsi="Times New Roman"/>
          <w:sz w:val="28"/>
          <w:szCs w:val="28"/>
        </w:rPr>
        <w:t xml:space="preserve">   автомобильные дороги - местного значения. </w:t>
      </w:r>
    </w:p>
    <w:p w:rsidR="00E9069E" w:rsidRPr="004C5475" w:rsidRDefault="00E9069E"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xml:space="preserve">2.2.3. Физкультура, спорт, образование, культура, здравоохранение. </w:t>
      </w:r>
    </w:p>
    <w:p w:rsidR="00E9069E" w:rsidRPr="004C5475" w:rsidRDefault="00E9069E" w:rsidP="004C5475">
      <w:pPr>
        <w:shd w:val="clear" w:color="auto" w:fill="FFFFFF"/>
        <w:spacing w:after="0"/>
        <w:ind w:firstLine="709"/>
        <w:jc w:val="both"/>
        <w:rPr>
          <w:rFonts w:ascii="Times New Roman" w:hAnsi="Times New Roman"/>
          <w:sz w:val="28"/>
          <w:szCs w:val="28"/>
        </w:rPr>
      </w:pPr>
      <w:r w:rsidRPr="004C5475">
        <w:rPr>
          <w:rFonts w:ascii="Times New Roman" w:hAnsi="Times New Roman"/>
          <w:sz w:val="28"/>
          <w:szCs w:val="28"/>
        </w:rPr>
        <w:t xml:space="preserve">На территории поселения расположены: </w:t>
      </w:r>
      <w:r w:rsidR="004C5475" w:rsidRPr="004C5475">
        <w:rPr>
          <w:rFonts w:ascii="Times New Roman" w:hAnsi="Times New Roman"/>
          <w:sz w:val="28"/>
          <w:szCs w:val="28"/>
        </w:rPr>
        <w:t>средняя</w:t>
      </w:r>
      <w:r w:rsidR="0049662F" w:rsidRPr="004C5475">
        <w:rPr>
          <w:rFonts w:ascii="Times New Roman" w:hAnsi="Times New Roman"/>
          <w:sz w:val="28"/>
          <w:szCs w:val="28"/>
        </w:rPr>
        <w:t xml:space="preserve"> общеобразовательная школа,</w:t>
      </w:r>
      <w:r w:rsidR="004C5475" w:rsidRPr="004C5475">
        <w:rPr>
          <w:rFonts w:ascii="Times New Roman" w:hAnsi="Times New Roman"/>
          <w:sz w:val="28"/>
          <w:szCs w:val="28"/>
        </w:rPr>
        <w:t xml:space="preserve"> </w:t>
      </w:r>
      <w:r w:rsidR="004C5475" w:rsidRPr="004C5475">
        <w:rPr>
          <w:rFonts w:ascii="Times New Roman" w:hAnsi="Times New Roman"/>
          <w:sz w:val="28"/>
          <w:szCs w:val="28"/>
          <w:shd w:val="clear" w:color="auto" w:fill="FFFFFF"/>
        </w:rPr>
        <w:t xml:space="preserve">детский </w:t>
      </w:r>
      <w:proofErr w:type="gramStart"/>
      <w:r w:rsidR="004C5475" w:rsidRPr="004C5475">
        <w:rPr>
          <w:rFonts w:ascii="Times New Roman" w:hAnsi="Times New Roman"/>
          <w:sz w:val="28"/>
          <w:szCs w:val="28"/>
          <w:shd w:val="clear" w:color="auto" w:fill="FFFFFF"/>
        </w:rPr>
        <w:t>сад-ясли</w:t>
      </w:r>
      <w:proofErr w:type="gramEnd"/>
      <w:r w:rsidR="004C5475" w:rsidRPr="004C5475">
        <w:rPr>
          <w:rFonts w:ascii="Times New Roman" w:hAnsi="Times New Roman"/>
          <w:sz w:val="28"/>
          <w:szCs w:val="28"/>
          <w:shd w:val="clear" w:color="auto" w:fill="FFFFFF"/>
        </w:rPr>
        <w:t xml:space="preserve"> на 55 мест,</w:t>
      </w:r>
      <w:r w:rsidR="0049662F" w:rsidRPr="004C5475">
        <w:rPr>
          <w:rFonts w:ascii="Times New Roman" w:hAnsi="Times New Roman"/>
          <w:sz w:val="28"/>
          <w:szCs w:val="28"/>
        </w:rPr>
        <w:t xml:space="preserve"> </w:t>
      </w:r>
      <w:r w:rsidRPr="004C5475">
        <w:rPr>
          <w:rFonts w:ascii="Times New Roman" w:hAnsi="Times New Roman"/>
          <w:sz w:val="28"/>
          <w:szCs w:val="28"/>
        </w:rPr>
        <w:t xml:space="preserve">сельский клуб, фельдшерско-акушерский пункт.  </w:t>
      </w:r>
    </w:p>
    <w:p w:rsidR="00E9069E" w:rsidRPr="00C414CE" w:rsidRDefault="00E9069E" w:rsidP="00303ED9">
      <w:pPr>
        <w:shd w:val="clear" w:color="auto" w:fill="FFFFFF"/>
        <w:spacing w:after="0"/>
        <w:ind w:firstLine="709"/>
        <w:jc w:val="both"/>
        <w:rPr>
          <w:rFonts w:ascii="Times New Roman" w:hAnsi="Times New Roman"/>
          <w:sz w:val="28"/>
          <w:szCs w:val="28"/>
        </w:rPr>
      </w:pPr>
      <w:r>
        <w:rPr>
          <w:rFonts w:ascii="Times New Roman" w:hAnsi="Times New Roman"/>
          <w:sz w:val="28"/>
          <w:szCs w:val="28"/>
        </w:rPr>
        <w:t>2</w:t>
      </w:r>
      <w:r w:rsidRPr="00C414CE">
        <w:rPr>
          <w:rFonts w:ascii="Times New Roman" w:hAnsi="Times New Roman"/>
          <w:sz w:val="28"/>
          <w:szCs w:val="28"/>
        </w:rPr>
        <w:t xml:space="preserve">.2.4. </w:t>
      </w:r>
      <w:proofErr w:type="spellStart"/>
      <w:r w:rsidRPr="00C414CE">
        <w:rPr>
          <w:rFonts w:ascii="Times New Roman" w:hAnsi="Times New Roman"/>
          <w:sz w:val="28"/>
          <w:szCs w:val="28"/>
        </w:rPr>
        <w:t>Электро-тепло</w:t>
      </w:r>
      <w:proofErr w:type="spellEnd"/>
      <w:r w:rsidRPr="00C414CE">
        <w:rPr>
          <w:rFonts w:ascii="Times New Roman" w:hAnsi="Times New Roman"/>
          <w:sz w:val="28"/>
          <w:szCs w:val="28"/>
        </w:rPr>
        <w:t xml:space="preserve"> </w:t>
      </w:r>
      <w:proofErr w:type="spellStart"/>
      <w:r w:rsidRPr="00C414CE">
        <w:rPr>
          <w:rFonts w:ascii="Times New Roman" w:hAnsi="Times New Roman"/>
          <w:sz w:val="28"/>
          <w:szCs w:val="28"/>
        </w:rPr>
        <w:t>газо</w:t>
      </w:r>
      <w:proofErr w:type="spellEnd"/>
      <w:r w:rsidRPr="00C414CE">
        <w:rPr>
          <w:rFonts w:ascii="Times New Roman" w:hAnsi="Times New Roman"/>
          <w:sz w:val="28"/>
          <w:szCs w:val="28"/>
        </w:rPr>
        <w:t xml:space="preserve"> и водоснабжение, водоотведение.</w:t>
      </w:r>
    </w:p>
    <w:p w:rsidR="00E9069E" w:rsidRPr="00C414CE" w:rsidRDefault="002526B8" w:rsidP="00CD142B">
      <w:pPr>
        <w:shd w:val="clear" w:color="auto" w:fill="FFFFFF"/>
        <w:spacing w:after="0"/>
        <w:ind w:firstLine="709"/>
        <w:jc w:val="both"/>
        <w:rPr>
          <w:rFonts w:ascii="Times New Roman" w:hAnsi="Times New Roman"/>
          <w:sz w:val="28"/>
          <w:szCs w:val="28"/>
        </w:rPr>
      </w:pPr>
      <w:r>
        <w:rPr>
          <w:rFonts w:ascii="Times New Roman" w:hAnsi="Times New Roman"/>
          <w:sz w:val="28"/>
          <w:szCs w:val="28"/>
        </w:rPr>
        <w:t>С</w:t>
      </w:r>
      <w:r w:rsidR="00E9069E">
        <w:rPr>
          <w:rFonts w:ascii="Times New Roman" w:hAnsi="Times New Roman"/>
          <w:sz w:val="28"/>
          <w:szCs w:val="28"/>
        </w:rPr>
        <w:t>етей</w:t>
      </w:r>
      <w:r w:rsidR="00E9069E" w:rsidRPr="00C414CE">
        <w:rPr>
          <w:rFonts w:ascii="Times New Roman" w:hAnsi="Times New Roman"/>
          <w:sz w:val="28"/>
          <w:szCs w:val="28"/>
        </w:rPr>
        <w:t xml:space="preserve"> инженерно-технического обеспечения на территории населенных пунктов не имеется. Тепло- и водоснабжение осуществляется от автономных источников. Электроснабжение поселения осуществляется воздушными линиями электропередачи 110 кВ, 35 кВ,0,4 кВ.</w:t>
      </w:r>
    </w:p>
    <w:p w:rsidR="00E9069E" w:rsidRPr="00C414CE" w:rsidRDefault="00E9069E" w:rsidP="00CD142B">
      <w:pPr>
        <w:shd w:val="clear" w:color="auto" w:fill="FFFFFF"/>
        <w:spacing w:after="0"/>
        <w:ind w:firstLine="709"/>
        <w:jc w:val="both"/>
        <w:rPr>
          <w:rFonts w:ascii="Times New Roman" w:hAnsi="Times New Roman"/>
          <w:sz w:val="28"/>
          <w:szCs w:val="28"/>
        </w:rPr>
      </w:pPr>
      <w:r>
        <w:rPr>
          <w:rFonts w:ascii="Times New Roman" w:hAnsi="Times New Roman"/>
          <w:sz w:val="28"/>
          <w:szCs w:val="28"/>
        </w:rPr>
        <w:t>2</w:t>
      </w:r>
      <w:r w:rsidRPr="00C414CE">
        <w:rPr>
          <w:rFonts w:ascii="Times New Roman" w:hAnsi="Times New Roman"/>
          <w:sz w:val="28"/>
          <w:szCs w:val="28"/>
        </w:rPr>
        <w:t>.2.5. Иные области. Экономика.</w:t>
      </w:r>
    </w:p>
    <w:p w:rsidR="00E9069E" w:rsidRPr="00C414CE" w:rsidRDefault="00E9069E" w:rsidP="00CD142B">
      <w:pPr>
        <w:shd w:val="clear" w:color="auto" w:fill="FFFFFF"/>
        <w:spacing w:after="0"/>
        <w:ind w:firstLine="709"/>
        <w:jc w:val="both"/>
        <w:rPr>
          <w:rFonts w:ascii="Times New Roman" w:hAnsi="Times New Roman"/>
          <w:sz w:val="28"/>
          <w:szCs w:val="28"/>
        </w:rPr>
      </w:pPr>
      <w:r w:rsidRPr="00C414CE">
        <w:rPr>
          <w:rFonts w:ascii="Times New Roman" w:hAnsi="Times New Roman"/>
          <w:sz w:val="28"/>
          <w:szCs w:val="28"/>
        </w:rPr>
        <w:t xml:space="preserve"> Основн</w:t>
      </w:r>
      <w:r>
        <w:rPr>
          <w:rFonts w:ascii="Times New Roman" w:hAnsi="Times New Roman"/>
          <w:sz w:val="28"/>
          <w:szCs w:val="28"/>
        </w:rPr>
        <w:t>о</w:t>
      </w:r>
      <w:r w:rsidRPr="00C414CE">
        <w:rPr>
          <w:rFonts w:ascii="Times New Roman" w:hAnsi="Times New Roman"/>
          <w:sz w:val="28"/>
          <w:szCs w:val="28"/>
        </w:rPr>
        <w:t>е направления  экономической д</w:t>
      </w:r>
      <w:r>
        <w:rPr>
          <w:rFonts w:ascii="Times New Roman" w:hAnsi="Times New Roman"/>
          <w:sz w:val="28"/>
          <w:szCs w:val="28"/>
        </w:rPr>
        <w:t>еятельности – сельское хозяйство</w:t>
      </w:r>
      <w:r w:rsidRPr="00C414CE">
        <w:rPr>
          <w:rFonts w:ascii="Times New Roman" w:hAnsi="Times New Roman"/>
          <w:sz w:val="28"/>
          <w:szCs w:val="28"/>
        </w:rPr>
        <w:t>.</w:t>
      </w:r>
    </w:p>
    <w:p w:rsidR="00E9069E" w:rsidRPr="00C414CE" w:rsidRDefault="00E9069E" w:rsidP="00CD142B">
      <w:pPr>
        <w:shd w:val="clear" w:color="auto" w:fill="FFFFFF"/>
        <w:spacing w:after="0"/>
        <w:ind w:firstLine="709"/>
        <w:jc w:val="both"/>
        <w:rPr>
          <w:rFonts w:ascii="Times New Roman" w:hAnsi="Times New Roman"/>
          <w:sz w:val="28"/>
          <w:szCs w:val="28"/>
        </w:rPr>
      </w:pPr>
      <w:r w:rsidRPr="00C414CE">
        <w:rPr>
          <w:rFonts w:ascii="Times New Roman" w:hAnsi="Times New Roman"/>
          <w:sz w:val="28"/>
          <w:szCs w:val="28"/>
        </w:rPr>
        <w:lastRenderedPageBreak/>
        <w:t>Предприятия торговли предоставлены сетью розничных магазинов товаров повседневного потребления. На территории поселения оказываются услуги телефонной и сотовой связи.</w:t>
      </w:r>
    </w:p>
    <w:p w:rsidR="00E9069E" w:rsidRPr="00C414CE" w:rsidRDefault="00E9069E" w:rsidP="00CD142B">
      <w:pPr>
        <w:shd w:val="clear" w:color="auto" w:fill="FFFFFF"/>
        <w:spacing w:after="0"/>
        <w:ind w:firstLine="709"/>
        <w:jc w:val="both"/>
        <w:rPr>
          <w:rFonts w:ascii="Times New Roman" w:hAnsi="Times New Roman"/>
          <w:sz w:val="28"/>
          <w:szCs w:val="28"/>
        </w:rPr>
      </w:pPr>
      <w:r>
        <w:rPr>
          <w:rFonts w:ascii="Times New Roman" w:hAnsi="Times New Roman"/>
          <w:sz w:val="28"/>
          <w:szCs w:val="28"/>
        </w:rPr>
        <w:t>2</w:t>
      </w:r>
      <w:r w:rsidRPr="00C414CE">
        <w:rPr>
          <w:rFonts w:ascii="Times New Roman" w:hAnsi="Times New Roman"/>
          <w:sz w:val="28"/>
          <w:szCs w:val="28"/>
        </w:rPr>
        <w:t>.2.6. Обработка, утилизация твердых бытовых отходов.</w:t>
      </w:r>
    </w:p>
    <w:p w:rsidR="00E9069E" w:rsidRPr="00C414CE" w:rsidRDefault="00E9069E" w:rsidP="00CD142B">
      <w:pPr>
        <w:shd w:val="clear" w:color="auto" w:fill="FFFFFF"/>
        <w:spacing w:after="0"/>
        <w:ind w:firstLine="709"/>
        <w:jc w:val="both"/>
        <w:rPr>
          <w:rFonts w:ascii="Times New Roman" w:hAnsi="Times New Roman"/>
          <w:sz w:val="28"/>
          <w:szCs w:val="28"/>
        </w:rPr>
      </w:pPr>
      <w:r w:rsidRPr="00C414CE">
        <w:rPr>
          <w:rFonts w:ascii="Times New Roman" w:hAnsi="Times New Roman"/>
          <w:sz w:val="28"/>
          <w:szCs w:val="28"/>
        </w:rPr>
        <w:t xml:space="preserve">Для временного размещения бытовых и коммунальных отходов имеется площадка </w:t>
      </w:r>
      <w:proofErr w:type="gramStart"/>
      <w:r w:rsidRPr="00C414CE">
        <w:rPr>
          <w:rFonts w:ascii="Times New Roman" w:hAnsi="Times New Roman"/>
          <w:sz w:val="28"/>
          <w:szCs w:val="28"/>
        </w:rPr>
        <w:t>в</w:t>
      </w:r>
      <w:proofErr w:type="gramEnd"/>
      <w:r w:rsidRPr="00C414CE">
        <w:rPr>
          <w:rFonts w:ascii="Times New Roman" w:hAnsi="Times New Roman"/>
          <w:sz w:val="28"/>
          <w:szCs w:val="28"/>
        </w:rPr>
        <w:t xml:space="preserve"> с. </w:t>
      </w:r>
      <w:proofErr w:type="spellStart"/>
      <w:r w:rsidR="004C5475">
        <w:rPr>
          <w:rFonts w:ascii="Times New Roman" w:hAnsi="Times New Roman"/>
          <w:sz w:val="28"/>
          <w:szCs w:val="28"/>
        </w:rPr>
        <w:t>Мостовское</w:t>
      </w:r>
      <w:proofErr w:type="spellEnd"/>
      <w:r w:rsidRPr="00C414CE">
        <w:rPr>
          <w:rFonts w:ascii="Times New Roman" w:hAnsi="Times New Roman"/>
          <w:sz w:val="28"/>
          <w:szCs w:val="28"/>
        </w:rPr>
        <w:t xml:space="preserve">. </w:t>
      </w:r>
    </w:p>
    <w:p w:rsidR="00E9069E" w:rsidRPr="00C414CE" w:rsidRDefault="00E9069E" w:rsidP="00CD142B">
      <w:pPr>
        <w:shd w:val="clear" w:color="auto" w:fill="FFFFFF"/>
        <w:spacing w:after="0"/>
        <w:ind w:firstLine="709"/>
        <w:jc w:val="both"/>
        <w:rPr>
          <w:rFonts w:ascii="Times New Roman" w:hAnsi="Times New Roman"/>
          <w:sz w:val="28"/>
          <w:szCs w:val="28"/>
        </w:rPr>
      </w:pPr>
      <w:r>
        <w:rPr>
          <w:rFonts w:ascii="Times New Roman" w:hAnsi="Times New Roman"/>
          <w:sz w:val="28"/>
          <w:szCs w:val="28"/>
        </w:rPr>
        <w:t>2</w:t>
      </w:r>
      <w:r w:rsidRPr="00C414CE">
        <w:rPr>
          <w:rFonts w:ascii="Times New Roman" w:hAnsi="Times New Roman"/>
          <w:sz w:val="28"/>
          <w:szCs w:val="28"/>
        </w:rPr>
        <w:t>.2.7. Прогноз социально-экономического развития.</w:t>
      </w:r>
    </w:p>
    <w:p w:rsidR="002526B8" w:rsidRDefault="004C5475" w:rsidP="00CD142B">
      <w:pPr>
        <w:shd w:val="clear" w:color="auto" w:fill="FFFFFF"/>
        <w:spacing w:after="0"/>
        <w:ind w:firstLine="709"/>
        <w:jc w:val="both"/>
        <w:rPr>
          <w:rFonts w:ascii="Times New Roman" w:hAnsi="Times New Roman"/>
          <w:sz w:val="28"/>
          <w:szCs w:val="28"/>
        </w:rPr>
      </w:pPr>
      <w:r>
        <w:rPr>
          <w:rFonts w:ascii="Times New Roman" w:hAnsi="Times New Roman"/>
          <w:sz w:val="28"/>
          <w:szCs w:val="28"/>
        </w:rPr>
        <w:t>На территорию поселения разработан Генеральный план</w:t>
      </w:r>
      <w:r w:rsidR="002526B8" w:rsidRPr="00C414CE">
        <w:rPr>
          <w:rFonts w:ascii="Times New Roman" w:hAnsi="Times New Roman"/>
          <w:sz w:val="28"/>
          <w:szCs w:val="28"/>
        </w:rPr>
        <w:t xml:space="preserve">. </w:t>
      </w:r>
    </w:p>
    <w:p w:rsidR="00E9069E" w:rsidRPr="004F536D" w:rsidRDefault="00E9069E" w:rsidP="00CD142B">
      <w:pPr>
        <w:pStyle w:val="2"/>
        <w:spacing w:before="0" w:after="0"/>
        <w:ind w:firstLine="709"/>
        <w:jc w:val="both"/>
        <w:rPr>
          <w:rFonts w:cs="Times New Roman"/>
        </w:rPr>
      </w:pPr>
    </w:p>
    <w:p w:rsidR="00E9069E" w:rsidRPr="004F536D" w:rsidRDefault="00E9069E" w:rsidP="00CD142B">
      <w:pPr>
        <w:pStyle w:val="2"/>
        <w:spacing w:before="0" w:after="0"/>
        <w:ind w:firstLine="709"/>
        <w:jc w:val="both"/>
        <w:rPr>
          <w:rFonts w:cs="Times New Roman"/>
        </w:rPr>
      </w:pPr>
      <w:r w:rsidRPr="004F536D">
        <w:rPr>
          <w:rFonts w:cs="Times New Roman"/>
        </w:rPr>
        <w:t>2.3. Статистические показатели</w:t>
      </w:r>
    </w:p>
    <w:p w:rsidR="00E9069E" w:rsidRPr="004F536D" w:rsidRDefault="00E9069E" w:rsidP="00CD142B">
      <w:pPr>
        <w:shd w:val="clear" w:color="auto" w:fill="FFFFFF"/>
        <w:spacing w:after="0"/>
        <w:ind w:firstLine="709"/>
        <w:jc w:val="both"/>
        <w:rPr>
          <w:rFonts w:ascii="Times New Roman" w:hAnsi="Times New Roman"/>
          <w:b/>
          <w:color w:val="333333"/>
          <w:sz w:val="28"/>
          <w:szCs w:val="28"/>
        </w:rPr>
      </w:pPr>
      <w:r w:rsidRPr="004F536D">
        <w:rPr>
          <w:rFonts w:ascii="Times New Roman" w:hAnsi="Times New Roman"/>
          <w:b/>
          <w:color w:val="333333"/>
          <w:sz w:val="28"/>
          <w:szCs w:val="28"/>
        </w:rPr>
        <w:t>2.3.1. Демография</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Численность населения на 1 января 2015 года составила 1632 человека, в том числе в трудоспособном возрасте – 896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Работающих – 574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Не работающих – 322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Возрастной состав населения:</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Дети  до 7 лет – 78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Дети 7-18 лет – 173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Пенсионеры – 454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Родилось в 2014 году – 20 ребенка</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Умерло – 30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Заключено браков-8</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Установлено отцовства – 4</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Расторжение брака – 12</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Зарегистрировано по месту жительства –  25 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Снято с регистрационного учета –   37человек</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Зарегистрировано по месту пребывания –  5человек</w:t>
      </w:r>
    </w:p>
    <w:p w:rsidR="00E9069E" w:rsidRPr="004F536D" w:rsidRDefault="0049662F" w:rsidP="00CD142B">
      <w:pPr>
        <w:shd w:val="clear" w:color="auto" w:fill="FFFFFF"/>
        <w:spacing w:after="0"/>
        <w:ind w:firstLine="709"/>
        <w:jc w:val="both"/>
        <w:rPr>
          <w:rFonts w:ascii="Times New Roman" w:hAnsi="Times New Roman"/>
          <w:color w:val="333333"/>
          <w:sz w:val="28"/>
          <w:szCs w:val="28"/>
        </w:rPr>
      </w:pPr>
      <w:r w:rsidRPr="004F536D">
        <w:rPr>
          <w:rFonts w:ascii="Times New Roman" w:hAnsi="Times New Roman"/>
          <w:b/>
          <w:bCs/>
          <w:color w:val="333333"/>
          <w:sz w:val="28"/>
          <w:szCs w:val="28"/>
        </w:rPr>
        <w:t xml:space="preserve"> </w:t>
      </w:r>
      <w:r w:rsidR="00E9069E" w:rsidRPr="004F536D">
        <w:rPr>
          <w:rFonts w:ascii="Times New Roman" w:hAnsi="Times New Roman"/>
          <w:b/>
          <w:bCs/>
          <w:color w:val="333333"/>
          <w:sz w:val="28"/>
          <w:szCs w:val="28"/>
        </w:rPr>
        <w:t>2.3.2. Сельское хозяйство</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На территории Мостовского сельсовета 649  личное подсобное хозяйство</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КРС – 308 голов, в том числе коров – 88.</w:t>
      </w:r>
    </w:p>
    <w:p w:rsidR="004C5475" w:rsidRPr="004C5475" w:rsidRDefault="004C5475" w:rsidP="00CD142B">
      <w:pPr>
        <w:shd w:val="clear" w:color="auto" w:fill="FFFFFF"/>
        <w:spacing w:after="0"/>
        <w:ind w:firstLine="709"/>
        <w:jc w:val="both"/>
        <w:rPr>
          <w:rFonts w:ascii="Times New Roman" w:hAnsi="Times New Roman"/>
          <w:color w:val="333333"/>
          <w:sz w:val="28"/>
          <w:szCs w:val="28"/>
        </w:rPr>
      </w:pPr>
      <w:r w:rsidRPr="004C5475">
        <w:rPr>
          <w:rFonts w:ascii="Times New Roman" w:hAnsi="Times New Roman"/>
          <w:color w:val="333333"/>
          <w:sz w:val="28"/>
          <w:szCs w:val="28"/>
        </w:rPr>
        <w:t>Свиней – 290 голов.</w:t>
      </w:r>
    </w:p>
    <w:p w:rsidR="004C5475" w:rsidRPr="004C5475" w:rsidRDefault="004C5475" w:rsidP="004F536D">
      <w:pPr>
        <w:shd w:val="clear" w:color="auto" w:fill="FFFFFF"/>
        <w:spacing w:after="0"/>
        <w:ind w:firstLine="709"/>
        <w:rPr>
          <w:rFonts w:ascii="Times New Roman" w:hAnsi="Times New Roman"/>
          <w:color w:val="333333"/>
          <w:sz w:val="28"/>
          <w:szCs w:val="28"/>
        </w:rPr>
      </w:pPr>
      <w:r w:rsidRPr="004C5475">
        <w:rPr>
          <w:rFonts w:ascii="Times New Roman" w:hAnsi="Times New Roman"/>
          <w:color w:val="333333"/>
          <w:sz w:val="28"/>
          <w:szCs w:val="28"/>
        </w:rPr>
        <w:t>Овец – 302 голов</w:t>
      </w:r>
    </w:p>
    <w:p w:rsidR="004C5475" w:rsidRPr="004C5475" w:rsidRDefault="004C5475" w:rsidP="004F536D">
      <w:pPr>
        <w:shd w:val="clear" w:color="auto" w:fill="FFFFFF"/>
        <w:spacing w:after="0"/>
        <w:ind w:firstLine="709"/>
        <w:rPr>
          <w:rFonts w:ascii="Times New Roman" w:hAnsi="Times New Roman"/>
          <w:color w:val="333333"/>
          <w:sz w:val="28"/>
          <w:szCs w:val="28"/>
        </w:rPr>
      </w:pPr>
      <w:r w:rsidRPr="004C5475">
        <w:rPr>
          <w:rFonts w:ascii="Times New Roman" w:hAnsi="Times New Roman"/>
          <w:color w:val="333333"/>
          <w:sz w:val="28"/>
          <w:szCs w:val="28"/>
        </w:rPr>
        <w:t>Коз – 100 голов</w:t>
      </w:r>
    </w:p>
    <w:p w:rsidR="004C5475" w:rsidRPr="004C5475" w:rsidRDefault="004C5475" w:rsidP="004F536D">
      <w:pPr>
        <w:shd w:val="clear" w:color="auto" w:fill="FFFFFF"/>
        <w:spacing w:after="0"/>
        <w:ind w:firstLine="709"/>
        <w:rPr>
          <w:rFonts w:ascii="Times New Roman" w:hAnsi="Times New Roman"/>
          <w:color w:val="333333"/>
          <w:sz w:val="28"/>
          <w:szCs w:val="28"/>
        </w:rPr>
      </w:pPr>
      <w:r w:rsidRPr="004C5475">
        <w:rPr>
          <w:rFonts w:ascii="Times New Roman" w:hAnsi="Times New Roman"/>
          <w:color w:val="333333"/>
          <w:sz w:val="28"/>
          <w:szCs w:val="28"/>
        </w:rPr>
        <w:t>Кроликов – 79</w:t>
      </w:r>
    </w:p>
    <w:p w:rsidR="004C5475" w:rsidRPr="004C5475" w:rsidRDefault="004C5475" w:rsidP="004F536D">
      <w:pPr>
        <w:shd w:val="clear" w:color="auto" w:fill="FFFFFF"/>
        <w:spacing w:after="0"/>
        <w:ind w:firstLine="709"/>
        <w:rPr>
          <w:rFonts w:ascii="Times New Roman" w:hAnsi="Times New Roman"/>
          <w:color w:val="333333"/>
          <w:sz w:val="28"/>
          <w:szCs w:val="28"/>
        </w:rPr>
      </w:pPr>
      <w:r w:rsidRPr="004C5475">
        <w:rPr>
          <w:rFonts w:ascii="Times New Roman" w:hAnsi="Times New Roman"/>
          <w:color w:val="333333"/>
          <w:sz w:val="28"/>
          <w:szCs w:val="28"/>
        </w:rPr>
        <w:t>Лошадей – 33 голов</w:t>
      </w:r>
    </w:p>
    <w:p w:rsidR="004C5475" w:rsidRPr="004C5475" w:rsidRDefault="004C5475" w:rsidP="004F536D">
      <w:pPr>
        <w:shd w:val="clear" w:color="auto" w:fill="FFFFFF"/>
        <w:spacing w:after="0"/>
        <w:ind w:firstLine="709"/>
        <w:rPr>
          <w:rFonts w:ascii="Times New Roman" w:hAnsi="Times New Roman"/>
          <w:color w:val="333333"/>
          <w:sz w:val="28"/>
          <w:szCs w:val="28"/>
        </w:rPr>
      </w:pPr>
      <w:r w:rsidRPr="004C5475">
        <w:rPr>
          <w:rFonts w:ascii="Times New Roman" w:hAnsi="Times New Roman"/>
          <w:color w:val="333333"/>
          <w:sz w:val="28"/>
          <w:szCs w:val="28"/>
        </w:rPr>
        <w:t>Пчелосемьи – 63 ед.</w:t>
      </w:r>
    </w:p>
    <w:p w:rsidR="004C5475" w:rsidRPr="004C5475" w:rsidRDefault="004C5475" w:rsidP="004F536D">
      <w:pPr>
        <w:shd w:val="clear" w:color="auto" w:fill="FFFFFF"/>
        <w:spacing w:after="0"/>
        <w:ind w:firstLine="709"/>
        <w:rPr>
          <w:rFonts w:ascii="Times New Roman" w:hAnsi="Times New Roman"/>
          <w:color w:val="333333"/>
          <w:sz w:val="28"/>
          <w:szCs w:val="28"/>
        </w:rPr>
      </w:pPr>
      <w:r w:rsidRPr="004C5475">
        <w:rPr>
          <w:rFonts w:ascii="Times New Roman" w:hAnsi="Times New Roman"/>
          <w:color w:val="333333"/>
          <w:sz w:val="28"/>
          <w:szCs w:val="28"/>
        </w:rPr>
        <w:t>Птица – 1200</w:t>
      </w:r>
    </w:p>
    <w:p w:rsidR="00B70815" w:rsidRPr="004F536D" w:rsidRDefault="0049662F" w:rsidP="004F536D">
      <w:pPr>
        <w:shd w:val="clear" w:color="auto" w:fill="FFFFFF"/>
        <w:spacing w:after="0"/>
        <w:ind w:firstLine="709"/>
        <w:jc w:val="both"/>
        <w:rPr>
          <w:rFonts w:ascii="Times New Roman" w:hAnsi="Times New Roman"/>
          <w:b/>
          <w:sz w:val="28"/>
          <w:szCs w:val="28"/>
        </w:rPr>
      </w:pPr>
      <w:r w:rsidRPr="004F536D">
        <w:rPr>
          <w:rFonts w:ascii="Times New Roman" w:hAnsi="Times New Roman"/>
          <w:b/>
          <w:sz w:val="28"/>
          <w:szCs w:val="28"/>
        </w:rPr>
        <w:t xml:space="preserve"> </w:t>
      </w:r>
      <w:r w:rsidR="00B70815" w:rsidRPr="004F536D">
        <w:rPr>
          <w:rFonts w:ascii="Times New Roman" w:hAnsi="Times New Roman"/>
          <w:b/>
          <w:sz w:val="28"/>
          <w:szCs w:val="28"/>
        </w:rPr>
        <w:t>2.3.3. Торговля</w:t>
      </w:r>
    </w:p>
    <w:p w:rsidR="00E9069E" w:rsidRPr="004F536D" w:rsidRDefault="004C5475" w:rsidP="00CD142B">
      <w:pPr>
        <w:shd w:val="clear" w:color="auto" w:fill="FFFFFF"/>
        <w:spacing w:after="0"/>
        <w:ind w:firstLine="709"/>
        <w:jc w:val="both"/>
        <w:rPr>
          <w:rFonts w:ascii="Times New Roman" w:hAnsi="Times New Roman"/>
          <w:color w:val="333333"/>
          <w:sz w:val="28"/>
          <w:szCs w:val="28"/>
        </w:rPr>
      </w:pPr>
      <w:r w:rsidRPr="004F536D">
        <w:rPr>
          <w:rFonts w:ascii="Times New Roman" w:hAnsi="Times New Roman"/>
          <w:color w:val="333333"/>
          <w:sz w:val="28"/>
          <w:szCs w:val="28"/>
          <w:shd w:val="clear" w:color="auto" w:fill="FFFFFF"/>
        </w:rPr>
        <w:lastRenderedPageBreak/>
        <w:t>На 1 января 2015 года на территории Мостовского сельсовета работает 11 магазинов: «</w:t>
      </w:r>
      <w:proofErr w:type="spellStart"/>
      <w:r w:rsidRPr="004F536D">
        <w:rPr>
          <w:rFonts w:ascii="Times New Roman" w:hAnsi="Times New Roman"/>
          <w:color w:val="333333"/>
          <w:sz w:val="28"/>
          <w:szCs w:val="28"/>
          <w:shd w:val="clear" w:color="auto" w:fill="FFFFFF"/>
        </w:rPr>
        <w:t>Марайский</w:t>
      </w:r>
      <w:proofErr w:type="spellEnd"/>
      <w:r w:rsidRPr="004F536D">
        <w:rPr>
          <w:rFonts w:ascii="Times New Roman" w:hAnsi="Times New Roman"/>
          <w:color w:val="333333"/>
          <w:sz w:val="28"/>
          <w:szCs w:val="28"/>
          <w:shd w:val="clear" w:color="auto" w:fill="FFFFFF"/>
        </w:rPr>
        <w:t>»</w:t>
      </w:r>
      <w:r w:rsidR="00FB4B45">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w:t>
      </w:r>
      <w:r w:rsidR="00FB4B45">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ПРСК «Восход»,</w:t>
      </w:r>
      <w:r w:rsidR="00B3778E">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«Первая ласточка»</w:t>
      </w:r>
      <w:r w:rsidR="00FB4B45">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w:t>
      </w:r>
      <w:r w:rsidR="00B3778E">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ООО</w:t>
      </w:r>
      <w:r w:rsidR="00B3778E">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«Вега», «</w:t>
      </w:r>
      <w:proofErr w:type="spellStart"/>
      <w:r w:rsidRPr="004F536D">
        <w:rPr>
          <w:rFonts w:ascii="Times New Roman" w:hAnsi="Times New Roman"/>
          <w:color w:val="333333"/>
          <w:sz w:val="28"/>
          <w:szCs w:val="28"/>
          <w:shd w:val="clear" w:color="auto" w:fill="FFFFFF"/>
        </w:rPr>
        <w:t>Сергеевский</w:t>
      </w:r>
      <w:proofErr w:type="spellEnd"/>
      <w:r w:rsidRPr="004F536D">
        <w:rPr>
          <w:rFonts w:ascii="Times New Roman" w:hAnsi="Times New Roman"/>
          <w:color w:val="333333"/>
          <w:sz w:val="28"/>
          <w:szCs w:val="28"/>
          <w:shd w:val="clear" w:color="auto" w:fill="FFFFFF"/>
        </w:rPr>
        <w:t>»</w:t>
      </w:r>
      <w:r w:rsidR="00B3778E">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w:t>
      </w:r>
      <w:r w:rsidR="00FB4B45">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 xml:space="preserve">ИП </w:t>
      </w:r>
      <w:proofErr w:type="spellStart"/>
      <w:r w:rsidRPr="004F536D">
        <w:rPr>
          <w:rFonts w:ascii="Times New Roman" w:hAnsi="Times New Roman"/>
          <w:color w:val="333333"/>
          <w:sz w:val="28"/>
          <w:szCs w:val="28"/>
          <w:shd w:val="clear" w:color="auto" w:fill="FFFFFF"/>
        </w:rPr>
        <w:t>Мерзлеченцева</w:t>
      </w:r>
      <w:proofErr w:type="spellEnd"/>
      <w:r w:rsidR="00B3778E">
        <w:rPr>
          <w:rFonts w:ascii="Times New Roman" w:hAnsi="Times New Roman"/>
          <w:color w:val="333333"/>
          <w:sz w:val="28"/>
          <w:szCs w:val="28"/>
          <w:shd w:val="clear" w:color="auto" w:fill="FFFFFF"/>
        </w:rPr>
        <w:t xml:space="preserve"> Н.В.</w:t>
      </w:r>
      <w:r w:rsidRPr="004F536D">
        <w:rPr>
          <w:rFonts w:ascii="Times New Roman" w:hAnsi="Times New Roman"/>
          <w:color w:val="333333"/>
          <w:sz w:val="28"/>
          <w:szCs w:val="28"/>
          <w:shd w:val="clear" w:color="auto" w:fill="FFFFFF"/>
        </w:rPr>
        <w:t>, «Русь» - ИП Халина О.Н., «</w:t>
      </w:r>
      <w:proofErr w:type="spellStart"/>
      <w:r w:rsidRPr="004F536D">
        <w:rPr>
          <w:rFonts w:ascii="Times New Roman" w:hAnsi="Times New Roman"/>
          <w:color w:val="333333"/>
          <w:sz w:val="28"/>
          <w:szCs w:val="28"/>
          <w:shd w:val="clear" w:color="auto" w:fill="FFFFFF"/>
        </w:rPr>
        <w:t>Молотовский</w:t>
      </w:r>
      <w:proofErr w:type="spellEnd"/>
      <w:r w:rsidRPr="004F536D">
        <w:rPr>
          <w:rFonts w:ascii="Times New Roman" w:hAnsi="Times New Roman"/>
          <w:color w:val="333333"/>
          <w:sz w:val="28"/>
          <w:szCs w:val="28"/>
          <w:shd w:val="clear" w:color="auto" w:fill="FFFFFF"/>
        </w:rPr>
        <w:t>»</w:t>
      </w:r>
      <w:r w:rsidR="00FB4B45">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w:t>
      </w:r>
      <w:r w:rsidR="00FB4B45">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 xml:space="preserve">ИП </w:t>
      </w:r>
      <w:proofErr w:type="spellStart"/>
      <w:r w:rsidRPr="004F536D">
        <w:rPr>
          <w:rFonts w:ascii="Times New Roman" w:hAnsi="Times New Roman"/>
          <w:color w:val="333333"/>
          <w:sz w:val="28"/>
          <w:szCs w:val="28"/>
          <w:shd w:val="clear" w:color="auto" w:fill="FFFFFF"/>
        </w:rPr>
        <w:t>Волосник</w:t>
      </w:r>
      <w:r w:rsidR="00B3778E">
        <w:rPr>
          <w:rFonts w:ascii="Times New Roman" w:hAnsi="Times New Roman"/>
          <w:color w:val="333333"/>
          <w:sz w:val="28"/>
          <w:szCs w:val="28"/>
          <w:shd w:val="clear" w:color="auto" w:fill="FFFFFF"/>
        </w:rPr>
        <w:t>ова</w:t>
      </w:r>
      <w:proofErr w:type="spellEnd"/>
      <w:r w:rsidR="00B3778E">
        <w:rPr>
          <w:rFonts w:ascii="Times New Roman" w:hAnsi="Times New Roman"/>
          <w:color w:val="333333"/>
          <w:sz w:val="28"/>
          <w:szCs w:val="28"/>
          <w:shd w:val="clear" w:color="auto" w:fill="FFFFFF"/>
        </w:rPr>
        <w:t xml:space="preserve">, «Золушка»- ИП </w:t>
      </w:r>
      <w:proofErr w:type="spellStart"/>
      <w:r w:rsidR="00B3778E">
        <w:rPr>
          <w:rFonts w:ascii="Times New Roman" w:hAnsi="Times New Roman"/>
          <w:color w:val="333333"/>
          <w:sz w:val="28"/>
          <w:szCs w:val="28"/>
          <w:shd w:val="clear" w:color="auto" w:fill="FFFFFF"/>
        </w:rPr>
        <w:t>Екатеренчук</w:t>
      </w:r>
      <w:proofErr w:type="spellEnd"/>
      <w:r w:rsidR="00B3778E">
        <w:rPr>
          <w:rFonts w:ascii="Times New Roman" w:hAnsi="Times New Roman"/>
          <w:color w:val="333333"/>
          <w:sz w:val="28"/>
          <w:szCs w:val="28"/>
          <w:shd w:val="clear" w:color="auto" w:fill="FFFFFF"/>
        </w:rPr>
        <w:t xml:space="preserve"> И. С.</w:t>
      </w:r>
      <w:r w:rsidRPr="004F536D">
        <w:rPr>
          <w:rFonts w:ascii="Times New Roman" w:hAnsi="Times New Roman"/>
          <w:color w:val="333333"/>
          <w:sz w:val="28"/>
          <w:szCs w:val="28"/>
          <w:shd w:val="clear" w:color="auto" w:fill="FFFFFF"/>
        </w:rPr>
        <w:t xml:space="preserve">, магазин </w:t>
      </w:r>
      <w:r w:rsidR="00B3778E">
        <w:rPr>
          <w:rFonts w:ascii="Times New Roman" w:hAnsi="Times New Roman"/>
          <w:color w:val="333333"/>
          <w:sz w:val="28"/>
          <w:szCs w:val="28"/>
          <w:shd w:val="clear" w:color="auto" w:fill="FFFFFF"/>
        </w:rPr>
        <w:t xml:space="preserve">«У Наташи» - ИП </w:t>
      </w:r>
      <w:proofErr w:type="spellStart"/>
      <w:r w:rsidR="00B3778E">
        <w:rPr>
          <w:rFonts w:ascii="Times New Roman" w:hAnsi="Times New Roman"/>
          <w:color w:val="333333"/>
          <w:sz w:val="28"/>
          <w:szCs w:val="28"/>
          <w:shd w:val="clear" w:color="auto" w:fill="FFFFFF"/>
        </w:rPr>
        <w:t>Мехнина</w:t>
      </w:r>
      <w:proofErr w:type="spellEnd"/>
      <w:r w:rsidR="00B3778E">
        <w:rPr>
          <w:rFonts w:ascii="Times New Roman" w:hAnsi="Times New Roman"/>
          <w:color w:val="333333"/>
          <w:sz w:val="28"/>
          <w:szCs w:val="28"/>
          <w:shd w:val="clear" w:color="auto" w:fill="FFFFFF"/>
        </w:rPr>
        <w:t xml:space="preserve"> Н.Ю.</w:t>
      </w:r>
      <w:r w:rsidRPr="004F536D">
        <w:rPr>
          <w:rFonts w:ascii="Times New Roman" w:hAnsi="Times New Roman"/>
          <w:color w:val="333333"/>
          <w:sz w:val="28"/>
          <w:szCs w:val="28"/>
          <w:shd w:val="clear" w:color="auto" w:fill="FFFFFF"/>
        </w:rPr>
        <w:t>,</w:t>
      </w:r>
      <w:r w:rsidR="00B3778E">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магазин ИП Старичков П.В.,</w:t>
      </w:r>
      <w:r w:rsidR="00DA07A9">
        <w:rPr>
          <w:rFonts w:ascii="Times New Roman" w:hAnsi="Times New Roman"/>
          <w:color w:val="333333"/>
          <w:sz w:val="28"/>
          <w:szCs w:val="28"/>
          <w:shd w:val="clear" w:color="auto" w:fill="FFFFFF"/>
        </w:rPr>
        <w:t xml:space="preserve"> </w:t>
      </w:r>
      <w:r w:rsidR="00B3778E">
        <w:rPr>
          <w:rFonts w:ascii="Times New Roman" w:hAnsi="Times New Roman"/>
          <w:color w:val="333333"/>
          <w:sz w:val="28"/>
          <w:szCs w:val="28"/>
          <w:shd w:val="clear" w:color="auto" w:fill="FFFFFF"/>
        </w:rPr>
        <w:t xml:space="preserve">магазин ИП </w:t>
      </w:r>
      <w:proofErr w:type="spellStart"/>
      <w:r w:rsidRPr="004F536D">
        <w:rPr>
          <w:rFonts w:ascii="Times New Roman" w:hAnsi="Times New Roman"/>
          <w:color w:val="333333"/>
          <w:sz w:val="28"/>
          <w:szCs w:val="28"/>
          <w:shd w:val="clear" w:color="auto" w:fill="FFFFFF"/>
        </w:rPr>
        <w:t>Жирнова</w:t>
      </w:r>
      <w:proofErr w:type="spellEnd"/>
      <w:r w:rsidRPr="004F536D">
        <w:rPr>
          <w:rFonts w:ascii="Times New Roman" w:hAnsi="Times New Roman"/>
          <w:color w:val="333333"/>
          <w:sz w:val="28"/>
          <w:szCs w:val="28"/>
          <w:shd w:val="clear" w:color="auto" w:fill="FFFFFF"/>
        </w:rPr>
        <w:t xml:space="preserve"> Л.И.</w:t>
      </w:r>
      <w:r w:rsidR="00DA07A9">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ул.</w:t>
      </w:r>
      <w:r w:rsidR="00B3778E">
        <w:rPr>
          <w:rFonts w:ascii="Times New Roman" w:hAnsi="Times New Roman"/>
          <w:color w:val="333333"/>
          <w:sz w:val="28"/>
          <w:szCs w:val="28"/>
          <w:shd w:val="clear" w:color="auto" w:fill="FFFFFF"/>
        </w:rPr>
        <w:t xml:space="preserve"> </w:t>
      </w:r>
      <w:bookmarkStart w:id="0" w:name="_GoBack"/>
      <w:bookmarkEnd w:id="0"/>
      <w:r w:rsidRPr="004F536D">
        <w:rPr>
          <w:rFonts w:ascii="Times New Roman" w:hAnsi="Times New Roman"/>
          <w:color w:val="333333"/>
          <w:sz w:val="28"/>
          <w:szCs w:val="28"/>
          <w:shd w:val="clear" w:color="auto" w:fill="FFFFFF"/>
        </w:rPr>
        <w:t xml:space="preserve">Чкалова, магазин ИП </w:t>
      </w:r>
      <w:proofErr w:type="spellStart"/>
      <w:r w:rsidRPr="004F536D">
        <w:rPr>
          <w:rFonts w:ascii="Times New Roman" w:hAnsi="Times New Roman"/>
          <w:color w:val="333333"/>
          <w:sz w:val="28"/>
          <w:szCs w:val="28"/>
          <w:shd w:val="clear" w:color="auto" w:fill="FFFFFF"/>
        </w:rPr>
        <w:t>Жирнова</w:t>
      </w:r>
      <w:proofErr w:type="spellEnd"/>
      <w:r w:rsidRPr="004F536D">
        <w:rPr>
          <w:rFonts w:ascii="Times New Roman" w:hAnsi="Times New Roman"/>
          <w:color w:val="333333"/>
          <w:sz w:val="28"/>
          <w:szCs w:val="28"/>
          <w:shd w:val="clear" w:color="auto" w:fill="FFFFFF"/>
        </w:rPr>
        <w:t xml:space="preserve"> Л.И.</w:t>
      </w:r>
      <w:r w:rsidR="00DA07A9">
        <w:rPr>
          <w:rFonts w:ascii="Times New Roman" w:hAnsi="Times New Roman"/>
          <w:color w:val="333333"/>
          <w:sz w:val="28"/>
          <w:szCs w:val="28"/>
          <w:shd w:val="clear" w:color="auto" w:fill="FFFFFF"/>
        </w:rPr>
        <w:t>(</w:t>
      </w:r>
      <w:r w:rsidRPr="004F536D">
        <w:rPr>
          <w:rFonts w:ascii="Times New Roman" w:hAnsi="Times New Roman"/>
          <w:color w:val="333333"/>
          <w:sz w:val="28"/>
          <w:szCs w:val="28"/>
          <w:shd w:val="clear" w:color="auto" w:fill="FFFFFF"/>
        </w:rPr>
        <w:t xml:space="preserve"> ул.Тер.больницы,4</w:t>
      </w:r>
      <w:r w:rsidR="00DA07A9">
        <w:rPr>
          <w:rFonts w:ascii="Times New Roman" w:hAnsi="Times New Roman"/>
          <w:color w:val="333333"/>
          <w:sz w:val="28"/>
          <w:szCs w:val="28"/>
          <w:shd w:val="clear" w:color="auto" w:fill="FFFFFF"/>
        </w:rPr>
        <w:t>)</w:t>
      </w:r>
      <w:r w:rsidR="00B3778E">
        <w:rPr>
          <w:rFonts w:ascii="Times New Roman" w:hAnsi="Times New Roman"/>
          <w:color w:val="333333"/>
          <w:sz w:val="28"/>
          <w:szCs w:val="28"/>
          <w:shd w:val="clear" w:color="auto" w:fill="FFFFFF"/>
        </w:rPr>
        <w:t>, «Престиж»</w:t>
      </w:r>
      <w:r w:rsidRPr="004F536D">
        <w:rPr>
          <w:rFonts w:ascii="Times New Roman" w:hAnsi="Times New Roman"/>
          <w:color w:val="333333"/>
          <w:sz w:val="28"/>
          <w:szCs w:val="28"/>
          <w:shd w:val="clear" w:color="auto" w:fill="FFFFFF"/>
        </w:rPr>
        <w:t xml:space="preserve"> </w:t>
      </w:r>
      <w:r w:rsidR="00B3778E">
        <w:rPr>
          <w:rFonts w:ascii="Times New Roman" w:hAnsi="Times New Roman"/>
          <w:color w:val="333333"/>
          <w:sz w:val="28"/>
          <w:szCs w:val="28"/>
          <w:shd w:val="clear" w:color="auto" w:fill="FFFFFF"/>
        </w:rPr>
        <w:t xml:space="preserve">- </w:t>
      </w:r>
      <w:r w:rsidRPr="004F536D">
        <w:rPr>
          <w:rFonts w:ascii="Times New Roman" w:hAnsi="Times New Roman"/>
          <w:color w:val="333333"/>
          <w:sz w:val="28"/>
          <w:szCs w:val="28"/>
          <w:shd w:val="clear" w:color="auto" w:fill="FFFFFF"/>
        </w:rPr>
        <w:t xml:space="preserve">ИП </w:t>
      </w:r>
      <w:proofErr w:type="spellStart"/>
      <w:r w:rsidRPr="004F536D">
        <w:rPr>
          <w:rFonts w:ascii="Times New Roman" w:hAnsi="Times New Roman"/>
          <w:color w:val="333333"/>
          <w:sz w:val="28"/>
          <w:szCs w:val="28"/>
          <w:shd w:val="clear" w:color="auto" w:fill="FFFFFF"/>
        </w:rPr>
        <w:t>Лепунов</w:t>
      </w:r>
      <w:r w:rsidR="00B3778E">
        <w:rPr>
          <w:rFonts w:ascii="Times New Roman" w:hAnsi="Times New Roman"/>
          <w:color w:val="333333"/>
          <w:sz w:val="28"/>
          <w:szCs w:val="28"/>
          <w:shd w:val="clear" w:color="auto" w:fill="FFFFFF"/>
        </w:rPr>
        <w:t>а</w:t>
      </w:r>
      <w:proofErr w:type="spellEnd"/>
      <w:r w:rsidR="00B3778E">
        <w:rPr>
          <w:rFonts w:ascii="Times New Roman" w:hAnsi="Times New Roman"/>
          <w:color w:val="333333"/>
          <w:sz w:val="28"/>
          <w:szCs w:val="28"/>
          <w:shd w:val="clear" w:color="auto" w:fill="FFFFFF"/>
        </w:rPr>
        <w:t xml:space="preserve"> М.Е.</w:t>
      </w:r>
    </w:p>
    <w:p w:rsidR="00E9069E" w:rsidRDefault="00E9069E" w:rsidP="00303ED9">
      <w:pPr>
        <w:pStyle w:val="2"/>
        <w:spacing w:before="0" w:after="0"/>
        <w:rPr>
          <w:rFonts w:cs="Times New Roman"/>
        </w:rPr>
      </w:pPr>
    </w:p>
    <w:p w:rsidR="00E9069E" w:rsidRPr="00821E37" w:rsidRDefault="00E9069E" w:rsidP="00150EAE">
      <w:pPr>
        <w:autoSpaceDE w:val="0"/>
        <w:autoSpaceDN w:val="0"/>
        <w:adjustRightInd w:val="0"/>
        <w:spacing w:after="0"/>
        <w:jc w:val="center"/>
        <w:rPr>
          <w:rFonts w:ascii="Times New Roman" w:hAnsi="Times New Roman"/>
          <w:b/>
          <w:sz w:val="28"/>
          <w:szCs w:val="28"/>
        </w:rPr>
      </w:pPr>
      <w:r w:rsidRPr="00821E37">
        <w:rPr>
          <w:rFonts w:ascii="Times New Roman" w:hAnsi="Times New Roman"/>
          <w:b/>
          <w:sz w:val="28"/>
          <w:szCs w:val="28"/>
        </w:rPr>
        <w:t>Раздел 3</w:t>
      </w:r>
    </w:p>
    <w:p w:rsidR="00E9069E" w:rsidRPr="00821E37" w:rsidRDefault="00E9069E" w:rsidP="00303ED9">
      <w:pPr>
        <w:autoSpaceDE w:val="0"/>
        <w:autoSpaceDN w:val="0"/>
        <w:adjustRightInd w:val="0"/>
        <w:spacing w:after="0" w:line="240" w:lineRule="auto"/>
        <w:ind w:firstLine="540"/>
        <w:jc w:val="center"/>
        <w:rPr>
          <w:rFonts w:ascii="Times New Roman" w:hAnsi="Times New Roman"/>
          <w:b/>
          <w:sz w:val="28"/>
          <w:szCs w:val="28"/>
        </w:rPr>
      </w:pPr>
      <w:r w:rsidRPr="00821E37">
        <w:rPr>
          <w:rFonts w:ascii="Times New Roman" w:hAnsi="Times New Roman"/>
          <w:b/>
          <w:sz w:val="28"/>
          <w:szCs w:val="28"/>
        </w:rPr>
        <w:t xml:space="preserve">Правила и область применения расчетных показателей, содержащихся в основной части нормативов градостроительного </w:t>
      </w:r>
      <w:r>
        <w:rPr>
          <w:rFonts w:ascii="Times New Roman" w:hAnsi="Times New Roman"/>
          <w:b/>
          <w:sz w:val="28"/>
          <w:szCs w:val="28"/>
        </w:rPr>
        <w:t>проектировани</w:t>
      </w:r>
      <w:r w:rsidRPr="00A5752A">
        <w:rPr>
          <w:rFonts w:ascii="Times New Roman" w:hAnsi="Times New Roman"/>
          <w:b/>
          <w:sz w:val="28"/>
          <w:szCs w:val="28"/>
        </w:rPr>
        <w:t xml:space="preserve">я </w:t>
      </w:r>
      <w:r w:rsidR="00A5752A" w:rsidRPr="00A5752A">
        <w:rPr>
          <w:rFonts w:ascii="Times New Roman" w:hAnsi="Times New Roman"/>
          <w:b/>
          <w:sz w:val="28"/>
          <w:szCs w:val="28"/>
        </w:rPr>
        <w:t>Мостовского</w:t>
      </w:r>
      <w:r w:rsidRPr="00A5752A">
        <w:rPr>
          <w:rFonts w:ascii="Times New Roman" w:hAnsi="Times New Roman"/>
          <w:b/>
          <w:sz w:val="28"/>
          <w:szCs w:val="28"/>
        </w:rPr>
        <w:t xml:space="preserve"> </w:t>
      </w:r>
      <w:r w:rsidRPr="006C0BC5">
        <w:rPr>
          <w:rFonts w:ascii="Times New Roman" w:hAnsi="Times New Roman"/>
          <w:b/>
          <w:sz w:val="28"/>
          <w:szCs w:val="28"/>
        </w:rPr>
        <w:t>сельсовета</w:t>
      </w:r>
    </w:p>
    <w:p w:rsidR="00E9069E" w:rsidRPr="00232D26" w:rsidRDefault="00E9069E" w:rsidP="00150EAE">
      <w:pPr>
        <w:spacing w:after="0"/>
        <w:ind w:firstLine="851"/>
        <w:jc w:val="both"/>
        <w:rPr>
          <w:rFonts w:ascii="Times New Roman" w:hAnsi="Times New Roman"/>
          <w:b/>
          <w:sz w:val="28"/>
          <w:szCs w:val="28"/>
        </w:rPr>
      </w:pPr>
    </w:p>
    <w:p w:rsidR="00E9069E" w:rsidRPr="00821E37" w:rsidRDefault="00E9069E" w:rsidP="00303ED9">
      <w:pPr>
        <w:jc w:val="center"/>
        <w:rPr>
          <w:rFonts w:ascii="Times New Roman" w:hAnsi="Times New Roman"/>
          <w:b/>
          <w:sz w:val="28"/>
          <w:szCs w:val="28"/>
        </w:rPr>
      </w:pPr>
      <w:r>
        <w:rPr>
          <w:rFonts w:ascii="Times New Roman" w:hAnsi="Times New Roman"/>
          <w:b/>
          <w:sz w:val="28"/>
          <w:szCs w:val="28"/>
        </w:rPr>
        <w:t>3.</w:t>
      </w:r>
      <w:r w:rsidRPr="00821E37">
        <w:rPr>
          <w:rFonts w:ascii="Times New Roman" w:hAnsi="Times New Roman"/>
          <w:b/>
          <w:sz w:val="28"/>
          <w:szCs w:val="28"/>
        </w:rPr>
        <w:t>1. Общие положения</w:t>
      </w:r>
    </w:p>
    <w:p w:rsidR="00E9069E" w:rsidRPr="00496C0A" w:rsidRDefault="00E9069E" w:rsidP="00303ED9">
      <w:pPr>
        <w:autoSpaceDE w:val="0"/>
        <w:autoSpaceDN w:val="0"/>
        <w:adjustRightInd w:val="0"/>
        <w:spacing w:after="0"/>
        <w:ind w:firstLine="540"/>
        <w:jc w:val="both"/>
        <w:rPr>
          <w:rFonts w:ascii="Times New Roman" w:hAnsi="Times New Roman"/>
          <w:sz w:val="28"/>
          <w:szCs w:val="28"/>
        </w:rPr>
      </w:pPr>
      <w:r w:rsidRPr="00496C0A">
        <w:rPr>
          <w:rFonts w:ascii="Times New Roman" w:hAnsi="Times New Roman"/>
          <w:sz w:val="28"/>
          <w:szCs w:val="28"/>
        </w:rPr>
        <w:t xml:space="preserve">Нормативы градостроительного проектирования - совокупность установленных в целях </w:t>
      </w:r>
      <w:proofErr w:type="gramStart"/>
      <w:r w:rsidRPr="00496C0A">
        <w:rPr>
          <w:rFonts w:ascii="Times New Roman" w:hAnsi="Times New Roman"/>
          <w:sz w:val="28"/>
          <w:szCs w:val="28"/>
        </w:rPr>
        <w:t>обеспечения благоприятных условий жизнедеятельности человека расчетных показателей</w:t>
      </w:r>
      <w:proofErr w:type="gramEnd"/>
      <w:r w:rsidRPr="00496C0A">
        <w:rPr>
          <w:rFonts w:ascii="Times New Roman" w:hAnsi="Times New Roman"/>
          <w:sz w:val="28"/>
          <w:szCs w:val="28"/>
        </w:rPr>
        <w:t xml:space="preserve"> минимально допустимого уровня обеспеченности объектами местного значения населения </w:t>
      </w:r>
      <w:r>
        <w:rPr>
          <w:rFonts w:ascii="Times New Roman" w:hAnsi="Times New Roman"/>
          <w:sz w:val="28"/>
          <w:szCs w:val="28"/>
        </w:rPr>
        <w:t>муниципального образования</w:t>
      </w:r>
      <w:r w:rsidRPr="00496C0A">
        <w:rPr>
          <w:rFonts w:ascii="Times New Roman" w:hAnsi="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sz w:val="28"/>
          <w:szCs w:val="28"/>
        </w:rPr>
        <w:t>муниципального образования</w:t>
      </w:r>
      <w:r w:rsidRPr="00496C0A">
        <w:rPr>
          <w:rFonts w:ascii="Times New Roman" w:hAnsi="Times New Roman"/>
          <w:sz w:val="28"/>
          <w:szCs w:val="28"/>
        </w:rPr>
        <w:t>.</w:t>
      </w:r>
    </w:p>
    <w:p w:rsidR="00E9069E" w:rsidRPr="00496C0A" w:rsidRDefault="00E9069E" w:rsidP="00303ED9">
      <w:pPr>
        <w:pStyle w:val="Style1"/>
        <w:widowControl/>
        <w:spacing w:line="276" w:lineRule="auto"/>
        <w:rPr>
          <w:rStyle w:val="FontStyle25"/>
          <w:rFonts w:ascii="Times New Roman" w:hAnsi="Times New Roman"/>
          <w:sz w:val="28"/>
          <w:szCs w:val="28"/>
        </w:rPr>
      </w:pPr>
      <w:r w:rsidRPr="00496C0A">
        <w:rPr>
          <w:rFonts w:ascii="Times New Roman" w:hAnsi="Times New Roman"/>
          <w:sz w:val="28"/>
          <w:szCs w:val="28"/>
        </w:rPr>
        <w:tab/>
        <w:t xml:space="preserve">Нормативы градостроительного проектирования </w:t>
      </w:r>
      <w:r w:rsidR="00A5752A">
        <w:rPr>
          <w:rFonts w:ascii="Times New Roman" w:hAnsi="Times New Roman"/>
          <w:sz w:val="28"/>
          <w:szCs w:val="28"/>
        </w:rPr>
        <w:t>Мостовского</w:t>
      </w:r>
      <w:r w:rsidR="00F75BDE">
        <w:rPr>
          <w:rFonts w:ascii="Times New Roman" w:hAnsi="Times New Roman"/>
          <w:sz w:val="28"/>
          <w:szCs w:val="28"/>
        </w:rPr>
        <w:t xml:space="preserve"> </w:t>
      </w:r>
      <w:r>
        <w:rPr>
          <w:rFonts w:ascii="Times New Roman" w:hAnsi="Times New Roman"/>
          <w:sz w:val="28"/>
          <w:szCs w:val="28"/>
        </w:rPr>
        <w:t xml:space="preserve">сельсовета </w:t>
      </w:r>
      <w:proofErr w:type="spellStart"/>
      <w:r w:rsidRPr="00496C0A">
        <w:rPr>
          <w:rFonts w:ascii="Times New Roman" w:hAnsi="Times New Roman"/>
          <w:sz w:val="28"/>
          <w:szCs w:val="28"/>
        </w:rPr>
        <w:t>Варгашинского</w:t>
      </w:r>
      <w:proofErr w:type="spellEnd"/>
      <w:r w:rsidRPr="00496C0A">
        <w:rPr>
          <w:rFonts w:ascii="Times New Roman" w:hAnsi="Times New Roman"/>
          <w:sz w:val="28"/>
          <w:szCs w:val="28"/>
        </w:rPr>
        <w:t xml:space="preserve"> района (далее – Нормативы) являются муниципальным правовым актом, подготовленным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A5752A">
        <w:rPr>
          <w:rFonts w:ascii="Times New Roman" w:hAnsi="Times New Roman"/>
          <w:sz w:val="28"/>
          <w:szCs w:val="28"/>
        </w:rPr>
        <w:t>Мостовского</w:t>
      </w:r>
      <w:r>
        <w:rPr>
          <w:rFonts w:ascii="Times New Roman" w:hAnsi="Times New Roman"/>
          <w:sz w:val="28"/>
          <w:szCs w:val="28"/>
        </w:rPr>
        <w:t xml:space="preserve"> сельсовета</w:t>
      </w:r>
      <w:r w:rsidRPr="00496C0A">
        <w:rPr>
          <w:rFonts w:ascii="Times New Roman" w:hAnsi="Times New Roman"/>
          <w:sz w:val="28"/>
          <w:szCs w:val="28"/>
        </w:rPr>
        <w:t>.</w:t>
      </w:r>
      <w:r w:rsidRPr="00496C0A">
        <w:rPr>
          <w:rStyle w:val="FontStyle25"/>
          <w:rFonts w:ascii="Times New Roman" w:hAnsi="Times New Roman"/>
          <w:sz w:val="28"/>
          <w:szCs w:val="28"/>
        </w:rPr>
        <w:t xml:space="preserve"> </w:t>
      </w:r>
    </w:p>
    <w:p w:rsidR="00E9069E" w:rsidRPr="00496C0A" w:rsidRDefault="00E9069E" w:rsidP="00303ED9">
      <w:pPr>
        <w:pStyle w:val="Style1"/>
        <w:widowControl/>
        <w:spacing w:line="276" w:lineRule="auto"/>
        <w:rPr>
          <w:rStyle w:val="FontStyle25"/>
          <w:rFonts w:ascii="Times New Roman" w:hAnsi="Times New Roman"/>
          <w:sz w:val="28"/>
          <w:szCs w:val="28"/>
        </w:rPr>
      </w:pPr>
      <w:r w:rsidRPr="00496C0A">
        <w:rPr>
          <w:rStyle w:val="FontStyle25"/>
          <w:rFonts w:ascii="Times New Roman" w:hAnsi="Times New Roman"/>
          <w:sz w:val="28"/>
          <w:szCs w:val="28"/>
        </w:rPr>
        <w:t xml:space="preserve">Нормативы и внесенные в них изменения утверждаются представительным органом местного самоуправления </w:t>
      </w:r>
      <w:r>
        <w:rPr>
          <w:rStyle w:val="FontStyle25"/>
          <w:rFonts w:ascii="Times New Roman" w:hAnsi="Times New Roman"/>
          <w:sz w:val="28"/>
          <w:szCs w:val="28"/>
        </w:rPr>
        <w:t xml:space="preserve"> </w:t>
      </w:r>
      <w:r w:rsidRPr="00496C0A">
        <w:rPr>
          <w:rStyle w:val="FontStyle25"/>
          <w:rFonts w:ascii="Times New Roman" w:hAnsi="Times New Roman"/>
          <w:sz w:val="28"/>
          <w:szCs w:val="28"/>
        </w:rPr>
        <w:t xml:space="preserve">– </w:t>
      </w:r>
      <w:r>
        <w:rPr>
          <w:rStyle w:val="FontStyle25"/>
          <w:rFonts w:ascii="Times New Roman" w:hAnsi="Times New Roman"/>
          <w:sz w:val="28"/>
          <w:szCs w:val="28"/>
        </w:rPr>
        <w:t xml:space="preserve"> </w:t>
      </w:r>
      <w:r w:rsidR="00A5752A">
        <w:rPr>
          <w:rFonts w:ascii="Times New Roman" w:hAnsi="Times New Roman"/>
          <w:sz w:val="28"/>
          <w:szCs w:val="28"/>
        </w:rPr>
        <w:t>Мостовской</w:t>
      </w:r>
      <w:r w:rsidR="00400788">
        <w:rPr>
          <w:rStyle w:val="FontStyle25"/>
          <w:rFonts w:ascii="Times New Roman" w:hAnsi="Times New Roman"/>
          <w:sz w:val="28"/>
          <w:szCs w:val="28"/>
        </w:rPr>
        <w:t xml:space="preserve"> </w:t>
      </w:r>
      <w:r>
        <w:rPr>
          <w:rStyle w:val="FontStyle25"/>
          <w:rFonts w:ascii="Times New Roman" w:hAnsi="Times New Roman"/>
          <w:sz w:val="28"/>
          <w:szCs w:val="28"/>
        </w:rPr>
        <w:t>сельской</w:t>
      </w:r>
      <w:r w:rsidRPr="00496C0A">
        <w:rPr>
          <w:rStyle w:val="FontStyle25"/>
          <w:rFonts w:ascii="Times New Roman" w:hAnsi="Times New Roman"/>
          <w:sz w:val="28"/>
          <w:szCs w:val="28"/>
        </w:rPr>
        <w:t xml:space="preserve"> Думой.</w:t>
      </w:r>
    </w:p>
    <w:p w:rsidR="00E9069E" w:rsidRPr="00496C0A" w:rsidRDefault="00E9069E" w:rsidP="00303ED9">
      <w:pPr>
        <w:autoSpaceDE w:val="0"/>
        <w:autoSpaceDN w:val="0"/>
        <w:adjustRightInd w:val="0"/>
        <w:spacing w:after="0"/>
        <w:ind w:firstLine="540"/>
        <w:jc w:val="both"/>
        <w:rPr>
          <w:rFonts w:ascii="Times New Roman" w:hAnsi="Times New Roman"/>
          <w:sz w:val="28"/>
          <w:szCs w:val="28"/>
        </w:rPr>
      </w:pPr>
      <w:r w:rsidRPr="00496C0A">
        <w:rPr>
          <w:rFonts w:ascii="Times New Roman" w:hAnsi="Times New Roman"/>
          <w:sz w:val="28"/>
          <w:szCs w:val="28"/>
        </w:rPr>
        <w:t xml:space="preserve">Нормативы распространяют свое действие на всю территорию </w:t>
      </w:r>
      <w:r w:rsidR="00A5752A">
        <w:rPr>
          <w:rFonts w:ascii="Times New Roman" w:hAnsi="Times New Roman"/>
          <w:sz w:val="28"/>
          <w:szCs w:val="28"/>
        </w:rPr>
        <w:t>Мостовского</w:t>
      </w:r>
      <w:r>
        <w:rPr>
          <w:rFonts w:ascii="Times New Roman" w:hAnsi="Times New Roman"/>
          <w:sz w:val="28"/>
          <w:szCs w:val="28"/>
        </w:rPr>
        <w:t xml:space="preserve"> сельсовета</w:t>
      </w:r>
      <w:r w:rsidRPr="00496C0A">
        <w:rPr>
          <w:rFonts w:ascii="Times New Roman" w:hAnsi="Times New Roman"/>
          <w:sz w:val="28"/>
          <w:szCs w:val="28"/>
        </w:rPr>
        <w:t>.</w:t>
      </w:r>
    </w:p>
    <w:p w:rsidR="00E9069E" w:rsidRPr="00496C0A" w:rsidRDefault="00E9069E" w:rsidP="00303ED9">
      <w:pPr>
        <w:autoSpaceDE w:val="0"/>
        <w:autoSpaceDN w:val="0"/>
        <w:adjustRightInd w:val="0"/>
        <w:spacing w:after="0"/>
        <w:ind w:firstLine="540"/>
        <w:jc w:val="both"/>
        <w:rPr>
          <w:rFonts w:ascii="Times New Roman" w:hAnsi="Times New Roman"/>
          <w:sz w:val="28"/>
          <w:szCs w:val="28"/>
        </w:rPr>
      </w:pPr>
    </w:p>
    <w:p w:rsidR="00E9069E" w:rsidRPr="00496C0A" w:rsidRDefault="00E9069E" w:rsidP="00303ED9">
      <w:pPr>
        <w:autoSpaceDE w:val="0"/>
        <w:autoSpaceDN w:val="0"/>
        <w:adjustRightInd w:val="0"/>
        <w:spacing w:after="0"/>
        <w:ind w:firstLine="540"/>
        <w:jc w:val="both"/>
        <w:rPr>
          <w:rFonts w:ascii="Times New Roman" w:hAnsi="Times New Roman"/>
          <w:b/>
          <w:sz w:val="28"/>
          <w:szCs w:val="28"/>
        </w:rPr>
      </w:pPr>
      <w:r>
        <w:rPr>
          <w:rFonts w:ascii="Times New Roman" w:hAnsi="Times New Roman"/>
          <w:b/>
          <w:sz w:val="28"/>
          <w:szCs w:val="28"/>
        </w:rPr>
        <w:t>3.</w:t>
      </w:r>
      <w:r w:rsidRPr="00496C0A">
        <w:rPr>
          <w:rFonts w:ascii="Times New Roman" w:hAnsi="Times New Roman"/>
          <w:b/>
          <w:sz w:val="28"/>
          <w:szCs w:val="28"/>
        </w:rPr>
        <w:t>2. Основные понятия, используемые в настоящих Нормативах.</w:t>
      </w:r>
    </w:p>
    <w:p w:rsidR="00E9069E" w:rsidRPr="00496C0A" w:rsidRDefault="00E9069E" w:rsidP="00303ED9">
      <w:pPr>
        <w:pStyle w:val="a3"/>
        <w:widowControl w:val="0"/>
        <w:suppressAutoHyphens/>
        <w:spacing w:before="0" w:beforeAutospacing="0" w:after="0" w:afterAutospacing="0" w:line="276" w:lineRule="auto"/>
        <w:ind w:firstLine="709"/>
        <w:jc w:val="both"/>
        <w:rPr>
          <w:szCs w:val="28"/>
        </w:rPr>
      </w:pPr>
      <w:r w:rsidRPr="00496C0A">
        <w:rPr>
          <w:szCs w:val="28"/>
        </w:rPr>
        <w:t>В настоящих Нормативах используются следующие понятия:</w:t>
      </w:r>
    </w:p>
    <w:p w:rsidR="00E9069E" w:rsidRPr="00496C0A" w:rsidRDefault="00E9069E" w:rsidP="00303ED9">
      <w:pPr>
        <w:pStyle w:val="a3"/>
        <w:widowControl w:val="0"/>
        <w:suppressAutoHyphens/>
        <w:spacing w:before="0" w:beforeAutospacing="0" w:after="0" w:afterAutospacing="0" w:line="276" w:lineRule="auto"/>
        <w:ind w:firstLine="709"/>
        <w:jc w:val="both"/>
        <w:rPr>
          <w:szCs w:val="28"/>
        </w:rPr>
      </w:pPr>
      <w:proofErr w:type="gramStart"/>
      <w:r w:rsidRPr="00496C0A">
        <w:rPr>
          <w:szCs w:val="28"/>
        </w:rPr>
        <w:t>1) автомобильная дорога</w:t>
      </w:r>
      <w:r w:rsidRPr="00496C0A">
        <w:rPr>
          <w:b/>
          <w:szCs w:val="28"/>
        </w:rPr>
        <w:t xml:space="preserve"> </w:t>
      </w:r>
      <w:r w:rsidRPr="00496C0A">
        <w:rPr>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496C0A">
        <w:rPr>
          <w:szCs w:val="28"/>
        </w:rPr>
        <w:lastRenderedPageBreak/>
        <w:t>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496C0A">
        <w:rPr>
          <w:szCs w:val="28"/>
        </w:rPr>
        <w:t xml:space="preserve">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2)</w:t>
      </w:r>
      <w:r w:rsidRPr="00496C0A">
        <w:rPr>
          <w:rFonts w:ascii="Times New Roman" w:hAnsi="Times New Roman"/>
          <w:b/>
          <w:sz w:val="28"/>
          <w:szCs w:val="28"/>
        </w:rPr>
        <w:t xml:space="preserve"> </w:t>
      </w:r>
      <w:r w:rsidRPr="00496C0A">
        <w:rPr>
          <w:rFonts w:ascii="Times New Roman" w:hAnsi="Times New Roman"/>
          <w:sz w:val="28"/>
          <w:szCs w:val="28"/>
        </w:rPr>
        <w:t>градостроительная деятельность</w:t>
      </w:r>
      <w:r w:rsidRPr="00496C0A">
        <w:rPr>
          <w:rFonts w:ascii="Times New Roman" w:hAnsi="Times New Roman"/>
          <w:b/>
          <w:sz w:val="28"/>
          <w:szCs w:val="28"/>
        </w:rPr>
        <w:t xml:space="preserve"> </w:t>
      </w:r>
      <w:r w:rsidRPr="00496C0A">
        <w:rPr>
          <w:rFonts w:ascii="Times New Roman" w:hAnsi="Times New Roman"/>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3) 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4) земельный участок</w:t>
      </w:r>
      <w:r w:rsidRPr="00496C0A">
        <w:rPr>
          <w:rFonts w:ascii="Times New Roman" w:hAnsi="Times New Roman"/>
          <w:b/>
          <w:sz w:val="28"/>
          <w:szCs w:val="28"/>
        </w:rPr>
        <w:t xml:space="preserve"> </w:t>
      </w:r>
      <w:r w:rsidRPr="00496C0A">
        <w:rPr>
          <w:rFonts w:ascii="Times New Roman" w:hAnsi="Times New Roman"/>
          <w:sz w:val="28"/>
          <w:szCs w:val="28"/>
        </w:rPr>
        <w:t xml:space="preserve"> –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6"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 w:history="1">
        <w:r w:rsidRPr="00496C0A">
          <w:rPr>
            <w:rFonts w:ascii="Times New Roman" w:hAnsi="Times New Roman"/>
            <w:sz w:val="28"/>
            <w:szCs w:val="28"/>
          </w:rPr>
          <w:t>законом</w:t>
        </w:r>
      </w:hyperlink>
      <w:r w:rsidRPr="00496C0A">
        <w:rPr>
          <w:rFonts w:ascii="Times New Roman" w:hAnsi="Times New Roman"/>
          <w:sz w:val="28"/>
          <w:szCs w:val="28"/>
        </w:rPr>
        <w:t>, могут создаваться искусственные земельные участки;</w:t>
      </w:r>
    </w:p>
    <w:p w:rsidR="00E9069E" w:rsidRPr="00496C0A" w:rsidRDefault="00E9069E" w:rsidP="00303ED9">
      <w:pPr>
        <w:widowControl w:val="0"/>
        <w:suppressAutoHyphens/>
        <w:spacing w:after="0"/>
        <w:ind w:firstLine="709"/>
        <w:jc w:val="both"/>
        <w:rPr>
          <w:rFonts w:ascii="Times New Roman" w:hAnsi="Times New Roman"/>
          <w:sz w:val="28"/>
          <w:szCs w:val="28"/>
        </w:rPr>
      </w:pPr>
      <w:proofErr w:type="gramStart"/>
      <w:r w:rsidRPr="00496C0A">
        <w:rPr>
          <w:rFonts w:ascii="Times New Roman" w:hAnsi="Times New Roman"/>
          <w:sz w:val="28"/>
          <w:szCs w:val="28"/>
        </w:rPr>
        <w:t>5) красные линии</w:t>
      </w:r>
      <w:r w:rsidRPr="00496C0A">
        <w:rPr>
          <w:rFonts w:ascii="Times New Roman" w:hAnsi="Times New Roman"/>
          <w:b/>
          <w:sz w:val="28"/>
          <w:szCs w:val="28"/>
        </w:rPr>
        <w:t xml:space="preserve"> </w:t>
      </w:r>
      <w:r w:rsidRPr="00496C0A">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6) магистральные инженерные сети</w:t>
      </w:r>
      <w:r w:rsidRPr="00496C0A">
        <w:rPr>
          <w:rFonts w:ascii="Times New Roman" w:hAnsi="Times New Roman"/>
          <w:b/>
          <w:sz w:val="28"/>
          <w:szCs w:val="28"/>
        </w:rPr>
        <w:t xml:space="preserve"> </w:t>
      </w:r>
      <w:r w:rsidRPr="00496C0A">
        <w:rPr>
          <w:rFonts w:ascii="Times New Roman" w:hAnsi="Times New Roman"/>
          <w:sz w:val="28"/>
          <w:szCs w:val="28"/>
        </w:rPr>
        <w:t xml:space="preserve">–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496C0A">
        <w:rPr>
          <w:rFonts w:ascii="Times New Roman" w:hAnsi="Times New Roman"/>
          <w:sz w:val="28"/>
          <w:szCs w:val="28"/>
        </w:rPr>
        <w:t>повысительные</w:t>
      </w:r>
      <w:proofErr w:type="spellEnd"/>
      <w:r w:rsidRPr="00496C0A">
        <w:rPr>
          <w:rFonts w:ascii="Times New Roman" w:hAnsi="Times New Roman"/>
          <w:sz w:val="28"/>
          <w:szCs w:val="28"/>
        </w:rPr>
        <w:t xml:space="preserve"> водопроводные насосные </w:t>
      </w:r>
      <w:r w:rsidRPr="00496C0A">
        <w:rPr>
          <w:rFonts w:ascii="Times New Roman" w:hAnsi="Times New Roman"/>
          <w:sz w:val="28"/>
          <w:szCs w:val="28"/>
        </w:rPr>
        <w:lastRenderedPageBreak/>
        <w:t>станции, газораспределительные пункты, тепловая насосная станция, центральный тепловой пункт, понизительные подстанции 35-110/15-10 кВ;</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7) максимально допустимое расстояние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8) место дислокации подразделения пожарной охраны – место на территории населенного пункта или производственного объекта, на котором следует расположить (расположено) пожарное депо;</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 xml:space="preserve">9) нормативы градостроительного проектирования муниципального района - совокупность установленных в целях </w:t>
      </w:r>
      <w:proofErr w:type="gramStart"/>
      <w:r w:rsidRPr="00496C0A">
        <w:rPr>
          <w:rFonts w:ascii="Times New Roman" w:hAnsi="Times New Roman"/>
          <w:sz w:val="28"/>
          <w:szCs w:val="28"/>
        </w:rPr>
        <w:t>обеспечения благоприятных условий жизнедеятельности человека расчетных показателей</w:t>
      </w:r>
      <w:proofErr w:type="gramEnd"/>
      <w:r w:rsidRPr="00496C0A">
        <w:rPr>
          <w:rFonts w:ascii="Times New Roman" w:hAnsi="Times New Roman"/>
          <w:sz w:val="28"/>
          <w:szCs w:val="28"/>
        </w:rPr>
        <w:t xml:space="preserve">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10) 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9069E" w:rsidRPr="00496C0A" w:rsidRDefault="00E9069E" w:rsidP="00303ED9">
      <w:pPr>
        <w:widowControl w:val="0"/>
        <w:suppressAutoHyphens/>
        <w:spacing w:after="0"/>
        <w:ind w:firstLine="709"/>
        <w:jc w:val="both"/>
        <w:rPr>
          <w:rFonts w:ascii="Times New Roman" w:hAnsi="Times New Roman"/>
          <w:sz w:val="28"/>
          <w:szCs w:val="28"/>
        </w:rPr>
      </w:pPr>
      <w:proofErr w:type="gramStart"/>
      <w:r w:rsidRPr="00496C0A">
        <w:rPr>
          <w:rFonts w:ascii="Times New Roman" w:hAnsi="Times New Roman"/>
          <w:sz w:val="28"/>
          <w:szCs w:val="28"/>
        </w:rPr>
        <w:t>11) объекты местного значения</w:t>
      </w:r>
      <w:r w:rsidRPr="00496C0A">
        <w:rPr>
          <w:rFonts w:ascii="Times New Roman" w:hAnsi="Times New Roman"/>
          <w:b/>
          <w:sz w:val="28"/>
          <w:szCs w:val="28"/>
        </w:rPr>
        <w:t xml:space="preserve"> </w:t>
      </w:r>
      <w:r w:rsidRPr="00496C0A">
        <w:rPr>
          <w:rFonts w:ascii="Times New Roman" w:hAnsi="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w:t>
      </w:r>
      <w:proofErr w:type="spellStart"/>
      <w:r w:rsidRPr="00496C0A">
        <w:rPr>
          <w:rFonts w:ascii="Times New Roman" w:hAnsi="Times New Roman"/>
          <w:sz w:val="28"/>
          <w:szCs w:val="28"/>
        </w:rPr>
        <w:t>иоказывают</w:t>
      </w:r>
      <w:proofErr w:type="spellEnd"/>
      <w:r w:rsidRPr="00496C0A">
        <w:rPr>
          <w:rFonts w:ascii="Times New Roman" w:hAnsi="Times New Roman"/>
          <w:sz w:val="28"/>
          <w:szCs w:val="28"/>
        </w:rPr>
        <w:t xml:space="preserve"> существенное влияние на социально-экономическое развитие муниципальных районов, поселений, городских округов;</w:t>
      </w:r>
      <w:proofErr w:type="gramEnd"/>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 xml:space="preserve">12) парковка (парковочное место) – специально обозначенное и при необходимости обустроенное и оборудованное место, </w:t>
      </w:r>
      <w:proofErr w:type="gramStart"/>
      <w:r w:rsidRPr="00496C0A">
        <w:rPr>
          <w:rFonts w:ascii="Times New Roman" w:hAnsi="Times New Roman"/>
          <w:sz w:val="28"/>
          <w:szCs w:val="28"/>
        </w:rPr>
        <w:t>являющееся</w:t>
      </w:r>
      <w:proofErr w:type="gramEnd"/>
      <w:r w:rsidRPr="00496C0A">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6C0A">
        <w:rPr>
          <w:rFonts w:ascii="Times New Roman" w:hAnsi="Times New Roman"/>
          <w:sz w:val="28"/>
          <w:szCs w:val="28"/>
        </w:rPr>
        <w:t>подэстакадных</w:t>
      </w:r>
      <w:proofErr w:type="spellEnd"/>
      <w:r w:rsidRPr="00496C0A">
        <w:rPr>
          <w:rFonts w:ascii="Times New Roman" w:hAnsi="Times New Roman"/>
          <w:sz w:val="28"/>
          <w:szCs w:val="28"/>
        </w:rPr>
        <w:t xml:space="preserve"> или </w:t>
      </w:r>
      <w:proofErr w:type="spellStart"/>
      <w:r w:rsidRPr="00496C0A">
        <w:rPr>
          <w:rFonts w:ascii="Times New Roman" w:hAnsi="Times New Roman"/>
          <w:sz w:val="28"/>
          <w:szCs w:val="28"/>
        </w:rPr>
        <w:t>подмостовых</w:t>
      </w:r>
      <w:proofErr w:type="spellEnd"/>
      <w:r w:rsidRPr="00496C0A">
        <w:rPr>
          <w:rFonts w:ascii="Times New Roman" w:hAnsi="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9069E" w:rsidRPr="00496C0A"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lastRenderedPageBreak/>
        <w:t>13) планировка территории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9069E" w:rsidRPr="00496C0A" w:rsidRDefault="00E9069E" w:rsidP="00303ED9">
      <w:pPr>
        <w:pStyle w:val="ConsPlusNormal"/>
        <w:suppressAutoHyphens/>
        <w:spacing w:line="276" w:lineRule="auto"/>
        <w:ind w:firstLine="709"/>
        <w:jc w:val="both"/>
        <w:rPr>
          <w:rFonts w:ascii="Times New Roman" w:hAnsi="Times New Roman"/>
          <w:sz w:val="28"/>
          <w:szCs w:val="28"/>
        </w:rPr>
      </w:pPr>
      <w:r w:rsidRPr="00496C0A">
        <w:rPr>
          <w:rFonts w:ascii="Times New Roman" w:hAnsi="Times New Roman"/>
          <w:sz w:val="28"/>
          <w:szCs w:val="28"/>
        </w:rPr>
        <w:t>14) плотность сети автомобильных дорог местного значения в границах городского округа</w:t>
      </w:r>
      <w:r w:rsidRPr="00496C0A">
        <w:rPr>
          <w:rFonts w:ascii="Times New Roman" w:hAnsi="Times New Roman"/>
          <w:b/>
          <w:sz w:val="28"/>
          <w:szCs w:val="28"/>
        </w:rPr>
        <w:t xml:space="preserve"> </w:t>
      </w:r>
      <w:r w:rsidRPr="00496C0A">
        <w:rPr>
          <w:rFonts w:ascii="Times New Roman" w:hAnsi="Times New Roman"/>
          <w:sz w:val="28"/>
          <w:szCs w:val="28"/>
        </w:rPr>
        <w:t xml:space="preserve">– отношение протяженности сети автомобильных дорог местного значения, проходящих по территории, к площади территории; </w:t>
      </w:r>
    </w:p>
    <w:p w:rsidR="00E9069E" w:rsidRPr="00496C0A" w:rsidRDefault="00E9069E" w:rsidP="00303ED9">
      <w:pPr>
        <w:widowControl w:val="0"/>
        <w:suppressAutoHyphens/>
        <w:autoSpaceDE w:val="0"/>
        <w:autoSpaceDN w:val="0"/>
        <w:adjustRightInd w:val="0"/>
        <w:spacing w:after="0"/>
        <w:ind w:firstLine="709"/>
        <w:jc w:val="both"/>
        <w:rPr>
          <w:rFonts w:ascii="Times New Roman" w:hAnsi="Times New Roman"/>
          <w:sz w:val="28"/>
          <w:szCs w:val="28"/>
        </w:rPr>
      </w:pPr>
      <w:r w:rsidRPr="00496C0A">
        <w:rPr>
          <w:rFonts w:ascii="Times New Roman" w:hAnsi="Times New Roman"/>
          <w:sz w:val="28"/>
          <w:szCs w:val="28"/>
        </w:rPr>
        <w:t>15) пожарное депо – специализированное здание (сооружение), в котором размещаются личный состав и пожарная техника оперативного подразделения пожарной охраны.</w:t>
      </w:r>
    </w:p>
    <w:p w:rsidR="00E9069E" w:rsidRPr="00496C0A" w:rsidRDefault="00E9069E" w:rsidP="00303ED9">
      <w:pPr>
        <w:widowControl w:val="0"/>
        <w:suppressAutoHyphens/>
        <w:autoSpaceDE w:val="0"/>
        <w:autoSpaceDN w:val="0"/>
        <w:adjustRightInd w:val="0"/>
        <w:spacing w:after="0"/>
        <w:ind w:firstLine="709"/>
        <w:jc w:val="both"/>
        <w:rPr>
          <w:rFonts w:ascii="Times New Roman" w:hAnsi="Times New Roman"/>
          <w:sz w:val="28"/>
          <w:szCs w:val="28"/>
        </w:rPr>
      </w:pPr>
      <w:r w:rsidRPr="00496C0A">
        <w:rPr>
          <w:rFonts w:ascii="Times New Roman" w:hAnsi="Times New Roman"/>
          <w:sz w:val="28"/>
          <w:szCs w:val="28"/>
        </w:rPr>
        <w:t>16)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9069E" w:rsidRPr="00496C0A" w:rsidRDefault="00E9069E" w:rsidP="00303ED9">
      <w:pPr>
        <w:widowControl w:val="0"/>
        <w:suppressAutoHyphens/>
        <w:autoSpaceDE w:val="0"/>
        <w:autoSpaceDN w:val="0"/>
        <w:adjustRightInd w:val="0"/>
        <w:spacing w:after="0"/>
        <w:ind w:firstLine="709"/>
        <w:jc w:val="both"/>
        <w:rPr>
          <w:rFonts w:ascii="Times New Roman" w:hAnsi="Times New Roman"/>
          <w:sz w:val="28"/>
          <w:szCs w:val="28"/>
        </w:rPr>
      </w:pPr>
      <w:proofErr w:type="gramStart"/>
      <w:r w:rsidRPr="00496C0A">
        <w:rPr>
          <w:rFonts w:ascii="Times New Roman" w:hAnsi="Times New Roman"/>
          <w:sz w:val="28"/>
          <w:szCs w:val="28"/>
        </w:rPr>
        <w:t>17)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9069E" w:rsidRPr="00496C0A" w:rsidRDefault="00E9069E" w:rsidP="00303ED9">
      <w:pPr>
        <w:widowControl w:val="0"/>
        <w:suppressAutoHyphens/>
        <w:autoSpaceDE w:val="0"/>
        <w:autoSpaceDN w:val="0"/>
        <w:adjustRightInd w:val="0"/>
        <w:spacing w:after="0"/>
        <w:ind w:firstLine="709"/>
        <w:jc w:val="both"/>
        <w:rPr>
          <w:rFonts w:ascii="Times New Roman" w:hAnsi="Times New Roman"/>
          <w:sz w:val="28"/>
          <w:szCs w:val="28"/>
        </w:rPr>
      </w:pPr>
      <w:r w:rsidRPr="00496C0A">
        <w:rPr>
          <w:rFonts w:ascii="Times New Roman" w:hAnsi="Times New Roman"/>
          <w:sz w:val="28"/>
          <w:szCs w:val="28"/>
        </w:rPr>
        <w:t>18) твердые коммунальные отходы</w:t>
      </w:r>
      <w:r w:rsidRPr="00496C0A">
        <w:rPr>
          <w:rFonts w:ascii="Times New Roman" w:hAnsi="Times New Roman"/>
          <w:b/>
          <w:sz w:val="28"/>
          <w:szCs w:val="28"/>
        </w:rPr>
        <w:t xml:space="preserve"> – </w:t>
      </w:r>
      <w:r w:rsidRPr="00496C0A">
        <w:rPr>
          <w:rFonts w:ascii="Times New Roman" w:hAnsi="Times New Roman"/>
          <w:sz w:val="28"/>
          <w:szCs w:val="28"/>
        </w:rPr>
        <w:t xml:space="preserve">отходы, образующиеся в жилых помещениях в процессе потребления </w:t>
      </w:r>
      <w:proofErr w:type="spellStart"/>
      <w:r w:rsidRPr="00496C0A">
        <w:rPr>
          <w:rFonts w:ascii="Times New Roman" w:hAnsi="Times New Roman"/>
          <w:sz w:val="28"/>
          <w:szCs w:val="28"/>
        </w:rPr>
        <w:t>физическимилицами</w:t>
      </w:r>
      <w:proofErr w:type="spellEnd"/>
      <w:r w:rsidRPr="00496C0A">
        <w:rPr>
          <w:rFonts w:ascii="Times New Roman" w:hAnsi="Times New Roman"/>
          <w:sz w:val="28"/>
          <w:szCs w:val="28"/>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069E" w:rsidRDefault="00E9069E" w:rsidP="00303ED9">
      <w:pPr>
        <w:widowControl w:val="0"/>
        <w:suppressAutoHyphens/>
        <w:spacing w:after="0"/>
        <w:ind w:firstLine="709"/>
        <w:jc w:val="both"/>
        <w:rPr>
          <w:rFonts w:ascii="Times New Roman" w:hAnsi="Times New Roman"/>
          <w:sz w:val="28"/>
          <w:szCs w:val="28"/>
        </w:rPr>
      </w:pPr>
      <w:r w:rsidRPr="00496C0A">
        <w:rPr>
          <w:rFonts w:ascii="Times New Roman" w:hAnsi="Times New Roman"/>
          <w:sz w:val="28"/>
          <w:szCs w:val="28"/>
        </w:rPr>
        <w:t>19)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9069E" w:rsidRDefault="00E9069E" w:rsidP="00303ED9">
      <w:pPr>
        <w:widowControl w:val="0"/>
        <w:suppressAutoHyphens/>
        <w:spacing w:after="0"/>
        <w:ind w:firstLine="709"/>
        <w:jc w:val="both"/>
        <w:rPr>
          <w:rFonts w:ascii="Times New Roman" w:hAnsi="Times New Roman"/>
          <w:sz w:val="28"/>
          <w:szCs w:val="28"/>
        </w:rPr>
      </w:pPr>
    </w:p>
    <w:p w:rsidR="00E9069E" w:rsidRDefault="00E9069E" w:rsidP="00303ED9">
      <w:pPr>
        <w:widowControl w:val="0"/>
        <w:suppressAutoHyphens/>
        <w:spacing w:after="0"/>
        <w:ind w:firstLine="709"/>
        <w:jc w:val="center"/>
        <w:rPr>
          <w:rFonts w:ascii="Times New Roman" w:hAnsi="Times New Roman"/>
          <w:b/>
          <w:sz w:val="28"/>
          <w:szCs w:val="28"/>
        </w:rPr>
      </w:pPr>
      <w:r>
        <w:rPr>
          <w:rFonts w:ascii="Times New Roman" w:hAnsi="Times New Roman"/>
          <w:b/>
          <w:sz w:val="28"/>
          <w:szCs w:val="28"/>
        </w:rPr>
        <w:t>3.</w:t>
      </w:r>
      <w:r w:rsidRPr="00496C0A">
        <w:rPr>
          <w:rFonts w:ascii="Times New Roman" w:hAnsi="Times New Roman"/>
          <w:b/>
          <w:sz w:val="28"/>
          <w:szCs w:val="28"/>
        </w:rPr>
        <w:t>3. Область применения расчетных показателей.</w:t>
      </w:r>
    </w:p>
    <w:p w:rsidR="00E9069E" w:rsidRPr="00A335E1" w:rsidRDefault="00E9069E" w:rsidP="00303ED9">
      <w:pPr>
        <w:widowControl w:val="0"/>
        <w:suppressAutoHyphens/>
        <w:spacing w:after="0"/>
        <w:ind w:firstLine="709"/>
        <w:jc w:val="center"/>
        <w:rPr>
          <w:rFonts w:ascii="Times New Roman" w:hAnsi="Times New Roman"/>
          <w:b/>
          <w:sz w:val="28"/>
          <w:szCs w:val="28"/>
        </w:rPr>
      </w:pPr>
    </w:p>
    <w:p w:rsidR="00E9069E" w:rsidRPr="00A335E1" w:rsidRDefault="00E9069E" w:rsidP="00303ED9">
      <w:pPr>
        <w:pStyle w:val="Style2"/>
        <w:widowControl/>
        <w:spacing w:line="276" w:lineRule="auto"/>
        <w:ind w:firstLine="709"/>
        <w:rPr>
          <w:rStyle w:val="FontStyle25"/>
          <w:rFonts w:ascii="Times New Roman" w:hAnsi="Times New Roman"/>
          <w:sz w:val="28"/>
          <w:szCs w:val="28"/>
        </w:rPr>
      </w:pPr>
      <w:r w:rsidRPr="00A335E1">
        <w:rPr>
          <w:rStyle w:val="FontStyle25"/>
          <w:rFonts w:ascii="Times New Roman" w:hAnsi="Times New Roman"/>
          <w:sz w:val="28"/>
          <w:szCs w:val="28"/>
        </w:rPr>
        <w:lastRenderedPageBreak/>
        <w:t xml:space="preserve">Нормативы </w:t>
      </w:r>
      <w:r w:rsidRPr="00A335E1">
        <w:rPr>
          <w:rStyle w:val="FontStyle30"/>
          <w:rFonts w:ascii="Times New Roman" w:hAnsi="Times New Roman"/>
          <w:sz w:val="28"/>
          <w:szCs w:val="28"/>
        </w:rPr>
        <w:t xml:space="preserve"> </w:t>
      </w:r>
      <w:r w:rsidRPr="00A335E1">
        <w:rPr>
          <w:rStyle w:val="FontStyle25"/>
          <w:rFonts w:ascii="Times New Roman" w:hAnsi="Times New Roman"/>
          <w:sz w:val="28"/>
          <w:szCs w:val="28"/>
        </w:rPr>
        <w:t xml:space="preserve">применяются в следующих случаях: </w:t>
      </w:r>
    </w:p>
    <w:p w:rsidR="00E9069E" w:rsidRPr="00A335E1" w:rsidRDefault="00E9069E" w:rsidP="00303ED9">
      <w:pPr>
        <w:pStyle w:val="Style2"/>
        <w:widowControl/>
        <w:spacing w:line="276" w:lineRule="auto"/>
        <w:ind w:firstLine="709"/>
        <w:jc w:val="both"/>
        <w:rPr>
          <w:rStyle w:val="FontStyle25"/>
          <w:rFonts w:ascii="Times New Roman" w:hAnsi="Times New Roman"/>
          <w:sz w:val="28"/>
          <w:szCs w:val="28"/>
        </w:rPr>
      </w:pPr>
      <w:r w:rsidRPr="00A335E1">
        <w:rPr>
          <w:rStyle w:val="FontStyle25"/>
          <w:rFonts w:ascii="Times New Roman" w:hAnsi="Times New Roman"/>
          <w:sz w:val="28"/>
          <w:szCs w:val="28"/>
        </w:rPr>
        <w:t>При подготовке планов и программ комплексного социально-экономического развития поселения;</w:t>
      </w:r>
    </w:p>
    <w:p w:rsidR="00E9069E" w:rsidRPr="00A335E1" w:rsidRDefault="00E9069E" w:rsidP="00303ED9">
      <w:pPr>
        <w:pStyle w:val="Style3"/>
        <w:widowControl/>
        <w:spacing w:line="276" w:lineRule="auto"/>
        <w:ind w:firstLine="709"/>
        <w:rPr>
          <w:rStyle w:val="FontStyle25"/>
          <w:rFonts w:ascii="Times New Roman" w:hAnsi="Times New Roman"/>
          <w:sz w:val="28"/>
          <w:szCs w:val="28"/>
        </w:rPr>
      </w:pPr>
      <w:r w:rsidRPr="00A335E1">
        <w:rPr>
          <w:rStyle w:val="FontStyle25"/>
          <w:rFonts w:ascii="Times New Roman" w:hAnsi="Times New Roman"/>
          <w:sz w:val="28"/>
          <w:szCs w:val="28"/>
        </w:rPr>
        <w:t>При подготовке и утверждении Генерального плана поселения, в том числе при внесении изменении в Генеральный план поселения;</w:t>
      </w:r>
    </w:p>
    <w:p w:rsidR="00E9069E" w:rsidRPr="00A335E1" w:rsidRDefault="00E9069E" w:rsidP="00303ED9">
      <w:pPr>
        <w:pStyle w:val="Style3"/>
        <w:widowControl/>
        <w:spacing w:line="276" w:lineRule="auto"/>
        <w:ind w:firstLine="709"/>
        <w:rPr>
          <w:rStyle w:val="FontStyle25"/>
          <w:rFonts w:ascii="Times New Roman" w:hAnsi="Times New Roman"/>
          <w:sz w:val="28"/>
          <w:szCs w:val="28"/>
        </w:rPr>
      </w:pPr>
      <w:r w:rsidRPr="00A335E1">
        <w:rPr>
          <w:rStyle w:val="FontStyle25"/>
          <w:rFonts w:ascii="Times New Roman" w:hAnsi="Times New Roman"/>
          <w:sz w:val="28"/>
          <w:szCs w:val="28"/>
        </w:rPr>
        <w:t>При подготовке и утверждении Правил землепользования и застройки поселений, а также при внесении в них изменений;</w:t>
      </w:r>
    </w:p>
    <w:p w:rsidR="00E9069E" w:rsidRPr="00A335E1" w:rsidRDefault="00E9069E" w:rsidP="00303ED9">
      <w:pPr>
        <w:pStyle w:val="Style3"/>
        <w:widowControl/>
        <w:spacing w:line="276" w:lineRule="auto"/>
        <w:ind w:firstLine="709"/>
        <w:rPr>
          <w:rStyle w:val="FontStyle25"/>
          <w:rFonts w:ascii="Times New Roman" w:hAnsi="Times New Roman"/>
          <w:sz w:val="28"/>
          <w:szCs w:val="28"/>
        </w:rPr>
      </w:pPr>
      <w:r w:rsidRPr="00A335E1">
        <w:rPr>
          <w:rStyle w:val="FontStyle25"/>
          <w:rFonts w:ascii="Times New Roman" w:hAnsi="Times New Roman"/>
          <w:sz w:val="28"/>
          <w:szCs w:val="28"/>
        </w:rPr>
        <w:t>При подготовке и утверждении документации по планировке территории поселения;</w:t>
      </w:r>
    </w:p>
    <w:p w:rsidR="00E9069E" w:rsidRPr="00A335E1" w:rsidRDefault="00E9069E" w:rsidP="00303ED9">
      <w:pPr>
        <w:pStyle w:val="Style3"/>
        <w:widowControl/>
        <w:spacing w:line="276" w:lineRule="auto"/>
        <w:ind w:firstLine="709"/>
        <w:rPr>
          <w:rStyle w:val="FontStyle25"/>
          <w:rFonts w:ascii="Times New Roman" w:hAnsi="Times New Roman"/>
          <w:sz w:val="28"/>
          <w:szCs w:val="28"/>
        </w:rPr>
      </w:pPr>
      <w:r w:rsidRPr="00A335E1">
        <w:rPr>
          <w:rStyle w:val="FontStyle25"/>
          <w:rFonts w:ascii="Times New Roman" w:hAnsi="Times New Roman"/>
          <w:sz w:val="28"/>
          <w:szCs w:val="28"/>
        </w:rPr>
        <w:t xml:space="preserve">При осуществлении региональными органами государственной власти </w:t>
      </w:r>
      <w:proofErr w:type="gramStart"/>
      <w:r w:rsidRPr="00A335E1">
        <w:rPr>
          <w:rStyle w:val="FontStyle25"/>
          <w:rFonts w:ascii="Times New Roman" w:hAnsi="Times New Roman"/>
          <w:sz w:val="28"/>
          <w:szCs w:val="28"/>
        </w:rPr>
        <w:t>контроля за</w:t>
      </w:r>
      <w:proofErr w:type="gramEnd"/>
      <w:r w:rsidRPr="00A335E1">
        <w:rPr>
          <w:rStyle w:val="FontStyle25"/>
          <w:rFonts w:ascii="Times New Roman" w:hAnsi="Times New Roman"/>
          <w:sz w:val="28"/>
          <w:szCs w:val="28"/>
        </w:rPr>
        <w:t xml:space="preserve"> соблюдением органами местного самоуправления законодательства о градостроительной деятельности;</w:t>
      </w:r>
    </w:p>
    <w:p w:rsidR="00E9069E" w:rsidRPr="00A335E1" w:rsidRDefault="00E9069E" w:rsidP="00303ED9">
      <w:pPr>
        <w:pStyle w:val="Style3"/>
        <w:widowControl/>
        <w:spacing w:line="276" w:lineRule="auto"/>
        <w:ind w:firstLine="709"/>
        <w:rPr>
          <w:rStyle w:val="FontStyle25"/>
          <w:rFonts w:ascii="Times New Roman" w:hAnsi="Times New Roman"/>
          <w:sz w:val="28"/>
          <w:szCs w:val="28"/>
        </w:rPr>
      </w:pPr>
      <w:r w:rsidRPr="00A335E1">
        <w:rPr>
          <w:rStyle w:val="FontStyle25"/>
          <w:rFonts w:ascii="Times New Roman" w:hAnsi="Times New Roman"/>
          <w:sz w:val="28"/>
          <w:szCs w:val="28"/>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E9069E" w:rsidRPr="00A335E1" w:rsidRDefault="00E9069E" w:rsidP="00303ED9">
      <w:pPr>
        <w:pStyle w:val="Style1"/>
        <w:widowControl/>
        <w:spacing w:line="276" w:lineRule="auto"/>
        <w:rPr>
          <w:rStyle w:val="FontStyle25"/>
          <w:rFonts w:ascii="Times New Roman" w:hAnsi="Times New Roman"/>
          <w:sz w:val="28"/>
          <w:szCs w:val="28"/>
        </w:rPr>
      </w:pPr>
      <w:r w:rsidRPr="00A335E1">
        <w:rPr>
          <w:rStyle w:val="FontStyle25"/>
          <w:rFonts w:ascii="Times New Roman" w:hAnsi="Times New Roman"/>
          <w:sz w:val="28"/>
          <w:szCs w:val="28"/>
        </w:rPr>
        <w:t>Требования настоящего документа со дня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E9069E" w:rsidRPr="00A335E1" w:rsidRDefault="00E9069E" w:rsidP="00303ED9">
      <w:pPr>
        <w:pStyle w:val="Style1"/>
        <w:widowControl/>
        <w:spacing w:line="276" w:lineRule="auto"/>
        <w:rPr>
          <w:rFonts w:ascii="Times New Roman" w:hAnsi="Times New Roman"/>
          <w:b/>
          <w:sz w:val="28"/>
          <w:szCs w:val="28"/>
        </w:rPr>
      </w:pPr>
      <w:r w:rsidRPr="00A335E1">
        <w:rPr>
          <w:rStyle w:val="FontStyle25"/>
          <w:rFonts w:ascii="Times New Roman" w:hAnsi="Times New Roman"/>
          <w:sz w:val="28"/>
          <w:szCs w:val="28"/>
        </w:rPr>
        <w:t>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СНиП 2.07.01-89*).</w:t>
      </w:r>
    </w:p>
    <w:p w:rsidR="00E9069E" w:rsidRPr="00496C0A" w:rsidRDefault="00E9069E" w:rsidP="00303ED9">
      <w:pPr>
        <w:pStyle w:val="Style1"/>
        <w:widowControl/>
        <w:spacing w:line="276" w:lineRule="auto"/>
        <w:rPr>
          <w:rStyle w:val="FontStyle25"/>
          <w:rFonts w:ascii="Times New Roman" w:hAnsi="Times New Roman"/>
          <w:sz w:val="28"/>
          <w:szCs w:val="28"/>
        </w:rPr>
      </w:pPr>
    </w:p>
    <w:p w:rsidR="00E9069E" w:rsidRPr="00081751" w:rsidRDefault="00E9069E" w:rsidP="00303ED9">
      <w:pPr>
        <w:pStyle w:val="Style6"/>
        <w:widowControl/>
        <w:spacing w:line="276" w:lineRule="auto"/>
        <w:jc w:val="center"/>
        <w:rPr>
          <w:rStyle w:val="FontStyle25"/>
          <w:rFonts w:ascii="Times New Roman" w:hAnsi="Times New Roman"/>
          <w:b/>
          <w:sz w:val="28"/>
          <w:szCs w:val="28"/>
        </w:rPr>
      </w:pPr>
      <w:r>
        <w:rPr>
          <w:rStyle w:val="FontStyle25"/>
          <w:rFonts w:ascii="Times New Roman" w:hAnsi="Times New Roman"/>
          <w:b/>
          <w:sz w:val="28"/>
          <w:szCs w:val="28"/>
        </w:rPr>
        <w:t>3</w:t>
      </w:r>
      <w:r w:rsidRPr="00081751">
        <w:rPr>
          <w:rStyle w:val="FontStyle25"/>
          <w:rFonts w:ascii="Times New Roman" w:hAnsi="Times New Roman"/>
          <w:b/>
          <w:sz w:val="28"/>
          <w:szCs w:val="28"/>
        </w:rPr>
        <w:t xml:space="preserve">.4.  Правила применения расчетных показателей </w:t>
      </w:r>
    </w:p>
    <w:p w:rsidR="00E9069E" w:rsidRPr="00081751" w:rsidRDefault="00E9069E" w:rsidP="00303ED9">
      <w:pPr>
        <w:pStyle w:val="Style6"/>
        <w:widowControl/>
        <w:spacing w:line="276" w:lineRule="auto"/>
        <w:jc w:val="center"/>
        <w:rPr>
          <w:rStyle w:val="FontStyle25"/>
          <w:rFonts w:ascii="Times New Roman" w:hAnsi="Times New Roman"/>
          <w:b/>
          <w:sz w:val="28"/>
          <w:szCs w:val="28"/>
        </w:rPr>
      </w:pPr>
    </w:p>
    <w:p w:rsidR="00E9069E" w:rsidRPr="00081751" w:rsidRDefault="00E9069E" w:rsidP="00303ED9">
      <w:pPr>
        <w:pStyle w:val="Style1"/>
        <w:widowControl/>
        <w:spacing w:line="276" w:lineRule="auto"/>
        <w:ind w:firstLine="662"/>
        <w:rPr>
          <w:rStyle w:val="FontStyle25"/>
          <w:rFonts w:ascii="Times New Roman" w:hAnsi="Times New Roman"/>
          <w:sz w:val="28"/>
          <w:szCs w:val="28"/>
        </w:rPr>
      </w:pPr>
      <w:r w:rsidRPr="00081751">
        <w:rPr>
          <w:rStyle w:val="FontStyle25"/>
          <w:rFonts w:ascii="Times New Roman" w:hAnsi="Times New Roman"/>
          <w:sz w:val="28"/>
          <w:szCs w:val="28"/>
        </w:rPr>
        <w:t>При разработке планов и программ комплексного социально-экономического развития поселения из основной части нормативов выбираются планируемые к созданию объекты местного значения поселения, и за счет применения расчетных показателей территориальной доступности, определяются места расположения таких объектов.</w:t>
      </w:r>
    </w:p>
    <w:p w:rsidR="00E9069E" w:rsidRPr="00081751" w:rsidRDefault="00E9069E" w:rsidP="00303ED9">
      <w:pPr>
        <w:pStyle w:val="Style3"/>
        <w:widowControl/>
        <w:spacing w:line="276" w:lineRule="auto"/>
        <w:ind w:firstLine="658"/>
        <w:rPr>
          <w:rStyle w:val="FontStyle25"/>
          <w:rFonts w:ascii="Times New Roman" w:hAnsi="Times New Roman"/>
          <w:sz w:val="28"/>
          <w:szCs w:val="28"/>
        </w:rPr>
      </w:pPr>
      <w:proofErr w:type="gramStart"/>
      <w:r w:rsidRPr="00081751">
        <w:rPr>
          <w:rStyle w:val="FontStyle25"/>
          <w:rFonts w:ascii="Times New Roman" w:hAnsi="Times New Roman"/>
          <w:sz w:val="28"/>
          <w:szCs w:val="28"/>
        </w:rPr>
        <w:t>При подготовке и утверждении Генерального плана, в том числе при внесении изменении в Генеральный план поселения, а так же при проверке и согласовании таких проектов,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roofErr w:type="gramEnd"/>
    </w:p>
    <w:p w:rsidR="00E9069E" w:rsidRPr="00081751" w:rsidRDefault="00E9069E" w:rsidP="00303ED9">
      <w:pPr>
        <w:pStyle w:val="Style3"/>
        <w:widowControl/>
        <w:spacing w:line="276" w:lineRule="auto"/>
        <w:ind w:firstLine="658"/>
        <w:rPr>
          <w:rStyle w:val="FontStyle25"/>
          <w:rFonts w:ascii="Times New Roman" w:hAnsi="Times New Roman"/>
          <w:sz w:val="28"/>
          <w:szCs w:val="28"/>
        </w:rPr>
      </w:pPr>
      <w:r w:rsidRPr="00081751">
        <w:rPr>
          <w:rStyle w:val="FontStyle25"/>
          <w:rFonts w:ascii="Times New Roman" w:hAnsi="Times New Roman"/>
          <w:sz w:val="28"/>
          <w:szCs w:val="28"/>
        </w:rPr>
        <w:lastRenderedPageBreak/>
        <w:t>При подготовке правил землепользования и застройки поселения, размещение функциональных зон и установленные для них градостроительные регламенты должны обеспечивать выполнение,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w:t>
      </w:r>
    </w:p>
    <w:p w:rsidR="00E9069E" w:rsidRPr="00081751" w:rsidRDefault="00E9069E" w:rsidP="00303ED9">
      <w:pPr>
        <w:pStyle w:val="Style1"/>
        <w:widowControl/>
        <w:spacing w:line="276" w:lineRule="auto"/>
        <w:ind w:firstLine="709"/>
        <w:rPr>
          <w:rStyle w:val="FontStyle25"/>
          <w:rFonts w:ascii="Times New Roman" w:hAnsi="Times New Roman"/>
          <w:sz w:val="28"/>
          <w:szCs w:val="28"/>
        </w:rPr>
      </w:pPr>
      <w:r w:rsidRPr="00081751">
        <w:rPr>
          <w:rStyle w:val="FontStyle25"/>
          <w:rFonts w:ascii="Times New Roman" w:hAnsi="Times New Roman"/>
          <w:sz w:val="28"/>
          <w:szCs w:val="28"/>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w:t>
      </w:r>
    </w:p>
    <w:p w:rsidR="00E9069E" w:rsidRPr="00081751" w:rsidRDefault="00E9069E" w:rsidP="00303ED9">
      <w:pPr>
        <w:pStyle w:val="Style1"/>
        <w:widowControl/>
        <w:spacing w:line="276" w:lineRule="auto"/>
        <w:ind w:firstLine="709"/>
        <w:rPr>
          <w:rStyle w:val="FontStyle25"/>
          <w:rFonts w:ascii="Times New Roman" w:hAnsi="Times New Roman"/>
          <w:sz w:val="28"/>
          <w:szCs w:val="28"/>
        </w:rPr>
      </w:pPr>
      <w:r w:rsidRPr="00081751">
        <w:rPr>
          <w:rStyle w:val="FontStyle25"/>
          <w:rFonts w:ascii="Times New Roman" w:hAnsi="Times New Roman"/>
          <w:sz w:val="28"/>
          <w:szCs w:val="28"/>
        </w:rPr>
        <w:t xml:space="preserve">При проверке подготовленной документации по планировке территории на соответствие документам территориального планирования. </w:t>
      </w:r>
      <w:proofErr w:type="gramStart"/>
      <w:r w:rsidRPr="00081751">
        <w:rPr>
          <w:rStyle w:val="FontStyle25"/>
          <w:rFonts w:ascii="Times New Roman" w:hAnsi="Times New Roman"/>
          <w:sz w:val="28"/>
          <w:szCs w:val="28"/>
        </w:rPr>
        <w:t>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 обеспеченности объектами местного значения и территориальной</w:t>
      </w:r>
      <w:proofErr w:type="gramEnd"/>
      <w:r w:rsidRPr="00081751">
        <w:rPr>
          <w:rStyle w:val="FontStyle25"/>
          <w:rFonts w:ascii="Times New Roman" w:hAnsi="Times New Roman"/>
          <w:sz w:val="28"/>
          <w:szCs w:val="28"/>
        </w:rPr>
        <w:t xml:space="preserve"> доступности.</w:t>
      </w:r>
    </w:p>
    <w:p w:rsidR="00E9069E" w:rsidRPr="00081751" w:rsidRDefault="00E9069E" w:rsidP="00303ED9">
      <w:pPr>
        <w:pStyle w:val="Style1"/>
        <w:widowControl/>
        <w:spacing w:line="276" w:lineRule="auto"/>
        <w:ind w:firstLine="709"/>
        <w:rPr>
          <w:rStyle w:val="FontStyle25"/>
          <w:rFonts w:ascii="Times New Roman" w:hAnsi="Times New Roman"/>
          <w:sz w:val="28"/>
          <w:szCs w:val="28"/>
        </w:rPr>
      </w:pPr>
      <w:proofErr w:type="gramStart"/>
      <w:r w:rsidRPr="00081751">
        <w:rPr>
          <w:rStyle w:val="FontStyle25"/>
          <w:rFonts w:ascii="Times New Roman" w:hAnsi="Times New Roman"/>
          <w:sz w:val="28"/>
          <w:szCs w:val="28"/>
        </w:rPr>
        <w:t>При проведении публичных слушаний по проектам планировки территории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 в том числе и положений нормативов подлежащих учету при подготовке документации по планировке</w:t>
      </w:r>
      <w:proofErr w:type="gramEnd"/>
      <w:r w:rsidRPr="00081751">
        <w:rPr>
          <w:rStyle w:val="FontStyle25"/>
          <w:rFonts w:ascii="Times New Roman" w:hAnsi="Times New Roman"/>
          <w:sz w:val="28"/>
          <w:szCs w:val="28"/>
        </w:rPr>
        <w:t xml:space="preserve"> территории.</w:t>
      </w:r>
    </w:p>
    <w:p w:rsidR="00E9069E" w:rsidRPr="00081751" w:rsidRDefault="00E9069E" w:rsidP="00303ED9">
      <w:pPr>
        <w:pStyle w:val="Style1"/>
        <w:widowControl/>
        <w:spacing w:line="276" w:lineRule="auto"/>
        <w:ind w:firstLine="709"/>
        <w:rPr>
          <w:rStyle w:val="FontStyle25"/>
          <w:rFonts w:ascii="Times New Roman" w:hAnsi="Times New Roman"/>
          <w:sz w:val="28"/>
          <w:szCs w:val="28"/>
        </w:rPr>
      </w:pPr>
      <w:proofErr w:type="gramStart"/>
      <w:r w:rsidRPr="00081751">
        <w:rPr>
          <w:rStyle w:val="FontStyle25"/>
          <w:rFonts w:ascii="Times New Roman" w:hAnsi="Times New Roman"/>
          <w:sz w:val="28"/>
          <w:szCs w:val="28"/>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и расчетные показатели территориальной доступности,  расчетные показатели минимально допустимого уровня обеспеченности и расчетные показатели территориальной доступности, устанавливаемые местными нормативами, не</w:t>
      </w:r>
      <w:proofErr w:type="gramEnd"/>
      <w:r w:rsidRPr="00081751">
        <w:rPr>
          <w:rStyle w:val="FontStyle25"/>
          <w:rFonts w:ascii="Times New Roman" w:hAnsi="Times New Roman"/>
          <w:sz w:val="28"/>
          <w:szCs w:val="28"/>
        </w:rPr>
        <w:t xml:space="preserve"> могут быть ниже этих предельных значений.</w:t>
      </w:r>
    </w:p>
    <w:p w:rsidR="00E9069E" w:rsidRPr="00081751" w:rsidRDefault="00E9069E" w:rsidP="00303ED9">
      <w:pPr>
        <w:pStyle w:val="Style1"/>
        <w:widowControl/>
        <w:spacing w:line="276" w:lineRule="auto"/>
        <w:ind w:firstLine="709"/>
        <w:rPr>
          <w:rFonts w:ascii="Times New Roman" w:hAnsi="Times New Roman"/>
          <w:b/>
          <w:sz w:val="28"/>
          <w:szCs w:val="28"/>
        </w:rPr>
      </w:pPr>
      <w:r w:rsidRPr="00081751">
        <w:rPr>
          <w:rStyle w:val="FontStyle25"/>
          <w:rFonts w:ascii="Times New Roman" w:hAnsi="Times New Roman"/>
          <w:sz w:val="28"/>
          <w:szCs w:val="28"/>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Pr="00081751">
        <w:rPr>
          <w:rStyle w:val="FontStyle29"/>
          <w:rFonts w:ascii="Times New Roman" w:hAnsi="Times New Roman"/>
          <w:b w:val="0"/>
          <w:sz w:val="28"/>
          <w:szCs w:val="28"/>
          <w:lang w:eastAsia="en-US"/>
        </w:rPr>
        <w:t xml:space="preserve">и расчетных показателей максимально допустимого уровня территориальной доступности таких объектов, проверяется их соблюдение </w:t>
      </w:r>
      <w:r w:rsidRPr="00081751">
        <w:rPr>
          <w:rStyle w:val="FontStyle30"/>
          <w:rFonts w:ascii="Times New Roman" w:hAnsi="Times New Roman"/>
          <w:b w:val="0"/>
          <w:sz w:val="28"/>
          <w:szCs w:val="28"/>
          <w:lang w:eastAsia="en-US"/>
        </w:rPr>
        <w:t xml:space="preserve">настоящим </w:t>
      </w:r>
      <w:r w:rsidRPr="00081751">
        <w:rPr>
          <w:rStyle w:val="FontStyle29"/>
          <w:rFonts w:ascii="Times New Roman" w:hAnsi="Times New Roman"/>
          <w:b w:val="0"/>
          <w:sz w:val="28"/>
          <w:szCs w:val="28"/>
          <w:lang w:eastAsia="en-US"/>
        </w:rPr>
        <w:lastRenderedPageBreak/>
        <w:t>нормативам градостроительного проектирования  в части соблюдения расчетных показателей.</w:t>
      </w:r>
    </w:p>
    <w:sectPr w:rsidR="00E9069E" w:rsidRPr="00081751" w:rsidSect="004F5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FD"/>
    <w:multiLevelType w:val="multilevel"/>
    <w:tmpl w:val="D74AD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EAE"/>
    <w:rsid w:val="00005FDE"/>
    <w:rsid w:val="000722F0"/>
    <w:rsid w:val="00081751"/>
    <w:rsid w:val="00093606"/>
    <w:rsid w:val="00094435"/>
    <w:rsid w:val="00095366"/>
    <w:rsid w:val="00096F32"/>
    <w:rsid w:val="00097788"/>
    <w:rsid w:val="000D3015"/>
    <w:rsid w:val="000D4639"/>
    <w:rsid w:val="00150EAE"/>
    <w:rsid w:val="0017436B"/>
    <w:rsid w:val="0019108C"/>
    <w:rsid w:val="001B4CF6"/>
    <w:rsid w:val="001B583E"/>
    <w:rsid w:val="001C25B1"/>
    <w:rsid w:val="001F53F5"/>
    <w:rsid w:val="00232D26"/>
    <w:rsid w:val="002526B8"/>
    <w:rsid w:val="002536F5"/>
    <w:rsid w:val="002C3E16"/>
    <w:rsid w:val="002F60A0"/>
    <w:rsid w:val="00303ED9"/>
    <w:rsid w:val="003241C3"/>
    <w:rsid w:val="00381B6E"/>
    <w:rsid w:val="00387CA6"/>
    <w:rsid w:val="003B7744"/>
    <w:rsid w:val="003E1269"/>
    <w:rsid w:val="00400788"/>
    <w:rsid w:val="0040522F"/>
    <w:rsid w:val="004122B2"/>
    <w:rsid w:val="00460EBB"/>
    <w:rsid w:val="00466301"/>
    <w:rsid w:val="0049662F"/>
    <w:rsid w:val="00496C0A"/>
    <w:rsid w:val="004B6945"/>
    <w:rsid w:val="004C47AA"/>
    <w:rsid w:val="004C5475"/>
    <w:rsid w:val="004E56EB"/>
    <w:rsid w:val="004F536D"/>
    <w:rsid w:val="004F5D77"/>
    <w:rsid w:val="004F7ACF"/>
    <w:rsid w:val="00543122"/>
    <w:rsid w:val="00553103"/>
    <w:rsid w:val="0056457A"/>
    <w:rsid w:val="00596914"/>
    <w:rsid w:val="006028B9"/>
    <w:rsid w:val="00606E00"/>
    <w:rsid w:val="00660DD4"/>
    <w:rsid w:val="00663677"/>
    <w:rsid w:val="006776F6"/>
    <w:rsid w:val="006B0917"/>
    <w:rsid w:val="006C0BC5"/>
    <w:rsid w:val="006D21F6"/>
    <w:rsid w:val="006D25F5"/>
    <w:rsid w:val="006F2E85"/>
    <w:rsid w:val="0071158A"/>
    <w:rsid w:val="00716DA6"/>
    <w:rsid w:val="007318C1"/>
    <w:rsid w:val="00784EDE"/>
    <w:rsid w:val="007B4357"/>
    <w:rsid w:val="00804488"/>
    <w:rsid w:val="00815F66"/>
    <w:rsid w:val="00821E37"/>
    <w:rsid w:val="00841096"/>
    <w:rsid w:val="008441AA"/>
    <w:rsid w:val="008519BA"/>
    <w:rsid w:val="0085514B"/>
    <w:rsid w:val="00885F70"/>
    <w:rsid w:val="008A50DD"/>
    <w:rsid w:val="008D69C3"/>
    <w:rsid w:val="008E2C80"/>
    <w:rsid w:val="00900329"/>
    <w:rsid w:val="009178B1"/>
    <w:rsid w:val="00963E06"/>
    <w:rsid w:val="0096402F"/>
    <w:rsid w:val="00977687"/>
    <w:rsid w:val="00994A09"/>
    <w:rsid w:val="009A7DF6"/>
    <w:rsid w:val="00A01F6D"/>
    <w:rsid w:val="00A30927"/>
    <w:rsid w:val="00A335E1"/>
    <w:rsid w:val="00A421C3"/>
    <w:rsid w:val="00A5752A"/>
    <w:rsid w:val="00AB1871"/>
    <w:rsid w:val="00AE3F5C"/>
    <w:rsid w:val="00AF7C58"/>
    <w:rsid w:val="00B3778E"/>
    <w:rsid w:val="00B6094D"/>
    <w:rsid w:val="00B70815"/>
    <w:rsid w:val="00B75FD4"/>
    <w:rsid w:val="00BE4B8B"/>
    <w:rsid w:val="00C414CE"/>
    <w:rsid w:val="00C55917"/>
    <w:rsid w:val="00CA6B8D"/>
    <w:rsid w:val="00CB69C1"/>
    <w:rsid w:val="00CD142B"/>
    <w:rsid w:val="00CD3520"/>
    <w:rsid w:val="00CD4D4D"/>
    <w:rsid w:val="00D073B6"/>
    <w:rsid w:val="00DA07A9"/>
    <w:rsid w:val="00DA2A6A"/>
    <w:rsid w:val="00DA4E9E"/>
    <w:rsid w:val="00DF406B"/>
    <w:rsid w:val="00E22770"/>
    <w:rsid w:val="00E4632F"/>
    <w:rsid w:val="00E80B9E"/>
    <w:rsid w:val="00E9069E"/>
    <w:rsid w:val="00F75BDE"/>
    <w:rsid w:val="00F817E8"/>
    <w:rsid w:val="00FA584E"/>
    <w:rsid w:val="00FB4B45"/>
    <w:rsid w:val="00FC0A64"/>
    <w:rsid w:val="00FD1005"/>
    <w:rsid w:val="00FF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77"/>
    <w:pPr>
      <w:spacing w:after="200" w:line="276" w:lineRule="auto"/>
    </w:pPr>
  </w:style>
  <w:style w:type="paragraph" w:styleId="2">
    <w:name w:val="heading 2"/>
    <w:basedOn w:val="a"/>
    <w:next w:val="a"/>
    <w:link w:val="20"/>
    <w:uiPriority w:val="99"/>
    <w:qFormat/>
    <w:rsid w:val="00150EAE"/>
    <w:pPr>
      <w:keepNext/>
      <w:spacing w:before="240" w:after="240"/>
      <w:jc w:val="center"/>
      <w:outlineLvl w:val="1"/>
    </w:pPr>
    <w:rPr>
      <w:rFonts w:ascii="Times New Roman" w:hAnsi="Times New Roman" w:cs="Arial"/>
      <w:b/>
      <w:bCs/>
      <w:iCs/>
      <w:sz w:val="28"/>
      <w:szCs w:val="28"/>
      <w:lang w:eastAsia="en-US"/>
    </w:rPr>
  </w:style>
  <w:style w:type="paragraph" w:styleId="3">
    <w:name w:val="heading 3"/>
    <w:basedOn w:val="a"/>
    <w:next w:val="a"/>
    <w:link w:val="30"/>
    <w:uiPriority w:val="99"/>
    <w:qFormat/>
    <w:rsid w:val="00150EAE"/>
    <w:pPr>
      <w:keepNext/>
      <w:spacing w:before="240" w:after="60"/>
      <w:outlineLvl w:val="2"/>
    </w:pPr>
    <w:rPr>
      <w:rFonts w:ascii="Cambria" w:hAnsi="Cambria"/>
      <w:b/>
      <w:bCs/>
      <w:sz w:val="26"/>
      <w:szCs w:val="26"/>
      <w:lang w:eastAsia="en-US"/>
    </w:rPr>
  </w:style>
  <w:style w:type="paragraph" w:styleId="6">
    <w:name w:val="heading 6"/>
    <w:basedOn w:val="a"/>
    <w:next w:val="a"/>
    <w:link w:val="60"/>
    <w:uiPriority w:val="99"/>
    <w:qFormat/>
    <w:rsid w:val="00150EAE"/>
    <w:pPr>
      <w:spacing w:before="240" w:after="60"/>
      <w:outlineLvl w:val="5"/>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50EAE"/>
    <w:rPr>
      <w:rFonts w:ascii="Times New Roman" w:hAnsi="Times New Roman" w:cs="Arial"/>
      <w:b/>
      <w:bCs/>
      <w:iCs/>
      <w:sz w:val="28"/>
      <w:szCs w:val="28"/>
      <w:lang w:eastAsia="en-US"/>
    </w:rPr>
  </w:style>
  <w:style w:type="character" w:customStyle="1" w:styleId="30">
    <w:name w:val="Заголовок 3 Знак"/>
    <w:basedOn w:val="a0"/>
    <w:link w:val="3"/>
    <w:uiPriority w:val="99"/>
    <w:semiHidden/>
    <w:locked/>
    <w:rsid w:val="00150EAE"/>
    <w:rPr>
      <w:rFonts w:ascii="Cambria" w:hAnsi="Cambria" w:cs="Times New Roman"/>
      <w:b/>
      <w:bCs/>
      <w:sz w:val="26"/>
      <w:szCs w:val="26"/>
      <w:lang w:eastAsia="en-US"/>
    </w:rPr>
  </w:style>
  <w:style w:type="character" w:customStyle="1" w:styleId="60">
    <w:name w:val="Заголовок 6 Знак"/>
    <w:basedOn w:val="a0"/>
    <w:link w:val="6"/>
    <w:uiPriority w:val="99"/>
    <w:semiHidden/>
    <w:locked/>
    <w:rsid w:val="00150EAE"/>
    <w:rPr>
      <w:rFonts w:cs="Times New Roman"/>
      <w:b/>
      <w:bCs/>
      <w:lang w:eastAsia="en-US"/>
    </w:rPr>
  </w:style>
  <w:style w:type="paragraph" w:styleId="a3">
    <w:name w:val="Normal (Web)"/>
    <w:basedOn w:val="a"/>
    <w:uiPriority w:val="99"/>
    <w:rsid w:val="00150EAE"/>
    <w:pPr>
      <w:spacing w:before="100" w:beforeAutospacing="1" w:after="100" w:afterAutospacing="1" w:line="240" w:lineRule="auto"/>
    </w:pPr>
    <w:rPr>
      <w:rFonts w:ascii="Times New Roman" w:hAnsi="Times New Roman"/>
      <w:color w:val="000000"/>
      <w:sz w:val="28"/>
      <w:szCs w:val="24"/>
    </w:rPr>
  </w:style>
  <w:style w:type="paragraph" w:customStyle="1" w:styleId="ConsPlusNormal">
    <w:name w:val="ConsPlusNormal"/>
    <w:link w:val="ConsPlusNormal0"/>
    <w:rsid w:val="00150EA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150EAE"/>
    <w:rPr>
      <w:rFonts w:ascii="Arial" w:eastAsia="Times New Roman" w:hAnsi="Arial"/>
      <w:sz w:val="22"/>
      <w:lang w:val="ru-RU" w:eastAsia="ru-RU"/>
    </w:rPr>
  </w:style>
  <w:style w:type="paragraph" w:customStyle="1" w:styleId="Style1">
    <w:name w:val="Style1"/>
    <w:basedOn w:val="a"/>
    <w:uiPriority w:val="99"/>
    <w:rsid w:val="00150EAE"/>
    <w:pPr>
      <w:widowControl w:val="0"/>
      <w:autoSpaceDE w:val="0"/>
      <w:autoSpaceDN w:val="0"/>
      <w:adjustRightInd w:val="0"/>
      <w:spacing w:after="0" w:line="298" w:lineRule="exact"/>
      <w:ind w:firstLine="658"/>
      <w:jc w:val="both"/>
    </w:pPr>
    <w:rPr>
      <w:rFonts w:ascii="Cambria" w:hAnsi="Cambria"/>
      <w:sz w:val="24"/>
      <w:szCs w:val="24"/>
    </w:rPr>
  </w:style>
  <w:style w:type="paragraph" w:customStyle="1" w:styleId="Style2">
    <w:name w:val="Style2"/>
    <w:basedOn w:val="a"/>
    <w:uiPriority w:val="99"/>
    <w:rsid w:val="00150EAE"/>
    <w:pPr>
      <w:widowControl w:val="0"/>
      <w:autoSpaceDE w:val="0"/>
      <w:autoSpaceDN w:val="0"/>
      <w:adjustRightInd w:val="0"/>
      <w:spacing w:after="0" w:line="302" w:lineRule="exact"/>
      <w:ind w:firstLine="658"/>
    </w:pPr>
    <w:rPr>
      <w:rFonts w:ascii="Cambria" w:hAnsi="Cambria"/>
      <w:sz w:val="24"/>
      <w:szCs w:val="24"/>
    </w:rPr>
  </w:style>
  <w:style w:type="paragraph" w:customStyle="1" w:styleId="Style3">
    <w:name w:val="Style3"/>
    <w:basedOn w:val="a"/>
    <w:uiPriority w:val="99"/>
    <w:rsid w:val="00150EAE"/>
    <w:pPr>
      <w:widowControl w:val="0"/>
      <w:autoSpaceDE w:val="0"/>
      <w:autoSpaceDN w:val="0"/>
      <w:adjustRightInd w:val="0"/>
      <w:spacing w:after="0" w:line="296" w:lineRule="exact"/>
      <w:jc w:val="both"/>
    </w:pPr>
    <w:rPr>
      <w:rFonts w:ascii="Cambria" w:hAnsi="Cambria"/>
      <w:sz w:val="24"/>
      <w:szCs w:val="24"/>
    </w:rPr>
  </w:style>
  <w:style w:type="character" w:customStyle="1" w:styleId="FontStyle25">
    <w:name w:val="Font Style25"/>
    <w:uiPriority w:val="99"/>
    <w:rsid w:val="00150EAE"/>
    <w:rPr>
      <w:rFonts w:ascii="Cambria" w:hAnsi="Cambria"/>
      <w:spacing w:val="-20"/>
      <w:sz w:val="26"/>
    </w:rPr>
  </w:style>
  <w:style w:type="character" w:customStyle="1" w:styleId="FontStyle30">
    <w:name w:val="Font Style30"/>
    <w:uiPriority w:val="99"/>
    <w:rsid w:val="00150EAE"/>
    <w:rPr>
      <w:rFonts w:ascii="Verdana" w:hAnsi="Verdana"/>
      <w:b/>
      <w:spacing w:val="20"/>
      <w:sz w:val="16"/>
    </w:rPr>
  </w:style>
  <w:style w:type="paragraph" w:customStyle="1" w:styleId="Style6">
    <w:name w:val="Style6"/>
    <w:basedOn w:val="a"/>
    <w:uiPriority w:val="99"/>
    <w:rsid w:val="00150EAE"/>
    <w:pPr>
      <w:widowControl w:val="0"/>
      <w:autoSpaceDE w:val="0"/>
      <w:autoSpaceDN w:val="0"/>
      <w:adjustRightInd w:val="0"/>
      <w:spacing w:after="0" w:line="323" w:lineRule="exact"/>
      <w:ind w:firstLine="662"/>
      <w:jc w:val="both"/>
    </w:pPr>
    <w:rPr>
      <w:rFonts w:ascii="Times New Roman" w:hAnsi="Times New Roman"/>
      <w:sz w:val="24"/>
      <w:szCs w:val="24"/>
    </w:rPr>
  </w:style>
  <w:style w:type="character" w:customStyle="1" w:styleId="FontStyle26">
    <w:name w:val="Font Style26"/>
    <w:uiPriority w:val="99"/>
    <w:rsid w:val="00150EAE"/>
    <w:rPr>
      <w:rFonts w:ascii="Cambria" w:hAnsi="Cambria"/>
      <w:sz w:val="22"/>
    </w:rPr>
  </w:style>
  <w:style w:type="character" w:customStyle="1" w:styleId="FontStyle29">
    <w:name w:val="Font Style29"/>
    <w:uiPriority w:val="99"/>
    <w:rsid w:val="00150EAE"/>
    <w:rPr>
      <w:rFonts w:ascii="Cambria" w:hAnsi="Cambria"/>
      <w:b/>
      <w:sz w:val="20"/>
    </w:rPr>
  </w:style>
  <w:style w:type="paragraph" w:customStyle="1" w:styleId="Style4">
    <w:name w:val="Style4"/>
    <w:basedOn w:val="a"/>
    <w:uiPriority w:val="99"/>
    <w:rsid w:val="00150EAE"/>
    <w:pPr>
      <w:widowControl w:val="0"/>
      <w:autoSpaceDE w:val="0"/>
      <w:autoSpaceDN w:val="0"/>
      <w:adjustRightInd w:val="0"/>
      <w:spacing w:after="0" w:line="288" w:lineRule="exact"/>
      <w:jc w:val="center"/>
    </w:pPr>
    <w:rPr>
      <w:rFonts w:ascii="Cambria" w:hAnsi="Cambria"/>
      <w:sz w:val="24"/>
      <w:szCs w:val="24"/>
    </w:rPr>
  </w:style>
  <w:style w:type="paragraph" w:customStyle="1" w:styleId="Style13">
    <w:name w:val="Style13"/>
    <w:basedOn w:val="a"/>
    <w:uiPriority w:val="99"/>
    <w:rsid w:val="00150EAE"/>
    <w:pPr>
      <w:widowControl w:val="0"/>
      <w:autoSpaceDE w:val="0"/>
      <w:autoSpaceDN w:val="0"/>
      <w:adjustRightInd w:val="0"/>
      <w:spacing w:after="0" w:line="282" w:lineRule="exact"/>
      <w:jc w:val="both"/>
    </w:pPr>
    <w:rPr>
      <w:rFonts w:ascii="Cambria" w:hAnsi="Cambria"/>
      <w:sz w:val="24"/>
      <w:szCs w:val="24"/>
    </w:rPr>
  </w:style>
  <w:style w:type="character" w:customStyle="1" w:styleId="FontStyle32">
    <w:name w:val="Font Style32"/>
    <w:uiPriority w:val="99"/>
    <w:rsid w:val="00150EAE"/>
    <w:rPr>
      <w:rFonts w:ascii="Cambria" w:hAnsi="Cambria"/>
      <w:b/>
      <w:i/>
      <w:sz w:val="24"/>
    </w:rPr>
  </w:style>
  <w:style w:type="character" w:customStyle="1" w:styleId="FontStyle37">
    <w:name w:val="Font Style37"/>
    <w:uiPriority w:val="99"/>
    <w:rsid w:val="00150EAE"/>
    <w:rPr>
      <w:rFonts w:ascii="Cambria" w:hAnsi="Cambria"/>
      <w:b/>
      <w:smallCaps/>
      <w:sz w:val="24"/>
    </w:rPr>
  </w:style>
  <w:style w:type="paragraph" w:styleId="a4">
    <w:name w:val="Body Text Indent"/>
    <w:basedOn w:val="a"/>
    <w:link w:val="a5"/>
    <w:uiPriority w:val="99"/>
    <w:rsid w:val="00150EAE"/>
    <w:pPr>
      <w:spacing w:after="0" w:line="240" w:lineRule="auto"/>
      <w:ind w:firstLine="709"/>
      <w:jc w:val="both"/>
    </w:pPr>
    <w:rPr>
      <w:rFonts w:ascii="Times New Roman" w:hAnsi="Times New Roman"/>
      <w:sz w:val="28"/>
      <w:szCs w:val="24"/>
    </w:rPr>
  </w:style>
  <w:style w:type="character" w:customStyle="1" w:styleId="a5">
    <w:name w:val="Основной текст с отступом Знак"/>
    <w:basedOn w:val="a0"/>
    <w:link w:val="a4"/>
    <w:uiPriority w:val="99"/>
    <w:locked/>
    <w:rsid w:val="00150EAE"/>
    <w:rPr>
      <w:rFonts w:ascii="Times New Roman" w:hAnsi="Times New Roman" w:cs="Times New Roman"/>
      <w:sz w:val="24"/>
      <w:szCs w:val="24"/>
    </w:rPr>
  </w:style>
  <w:style w:type="character" w:styleId="a6">
    <w:name w:val="Emphasis"/>
    <w:basedOn w:val="a0"/>
    <w:uiPriority w:val="99"/>
    <w:qFormat/>
    <w:rsid w:val="00150EAE"/>
    <w:rPr>
      <w:rFonts w:cs="Times New Roman"/>
      <w:i/>
      <w:iCs/>
    </w:rPr>
  </w:style>
  <w:style w:type="character" w:customStyle="1" w:styleId="21">
    <w:name w:val="Основной текст 21"/>
    <w:uiPriority w:val="99"/>
    <w:rsid w:val="00150EAE"/>
    <w:rPr>
      <w:rFonts w:ascii="Times New Roman" w:hAnsi="Times New Roman"/>
      <w:sz w:val="28"/>
    </w:rPr>
  </w:style>
  <w:style w:type="character" w:styleId="a7">
    <w:name w:val="Hyperlink"/>
    <w:basedOn w:val="a0"/>
    <w:uiPriority w:val="99"/>
    <w:rsid w:val="007B4357"/>
    <w:rPr>
      <w:rFonts w:cs="Times New Roman"/>
      <w:color w:val="0000FF"/>
      <w:u w:val="single"/>
    </w:rPr>
  </w:style>
  <w:style w:type="character" w:customStyle="1" w:styleId="apple-converted-space">
    <w:name w:val="apple-converted-space"/>
    <w:basedOn w:val="a0"/>
    <w:rsid w:val="007B4357"/>
    <w:rPr>
      <w:rFonts w:cs="Times New Roman"/>
    </w:rPr>
  </w:style>
  <w:style w:type="character" w:styleId="a8">
    <w:name w:val="Strong"/>
    <w:basedOn w:val="a0"/>
    <w:uiPriority w:val="22"/>
    <w:qFormat/>
    <w:rsid w:val="00FA584E"/>
    <w:rPr>
      <w:rFonts w:cs="Times New Roman"/>
      <w:b/>
      <w:bCs/>
    </w:rPr>
  </w:style>
  <w:style w:type="paragraph" w:styleId="a9">
    <w:name w:val="Title"/>
    <w:basedOn w:val="a"/>
    <w:link w:val="aa"/>
    <w:uiPriority w:val="99"/>
    <w:qFormat/>
    <w:rsid w:val="00663677"/>
    <w:pPr>
      <w:spacing w:after="0" w:line="240" w:lineRule="auto"/>
      <w:jc w:val="center"/>
    </w:pPr>
    <w:rPr>
      <w:rFonts w:ascii="Times New Roman" w:hAnsi="Times New Roman"/>
      <w:sz w:val="28"/>
      <w:szCs w:val="20"/>
    </w:rPr>
  </w:style>
  <w:style w:type="character" w:customStyle="1" w:styleId="aa">
    <w:name w:val="Название Знак"/>
    <w:basedOn w:val="a0"/>
    <w:link w:val="a9"/>
    <w:uiPriority w:val="99"/>
    <w:locked/>
    <w:rsid w:val="00663677"/>
    <w:rPr>
      <w:rFonts w:ascii="Times New Roman" w:hAnsi="Times New Roman" w:cs="Times New Roman"/>
      <w:sz w:val="20"/>
      <w:szCs w:val="20"/>
    </w:rPr>
  </w:style>
  <w:style w:type="paragraph" w:styleId="22">
    <w:name w:val="Body Text 2"/>
    <w:basedOn w:val="a"/>
    <w:link w:val="23"/>
    <w:uiPriority w:val="99"/>
    <w:semiHidden/>
    <w:rsid w:val="00663677"/>
    <w:pPr>
      <w:spacing w:after="120" w:line="480" w:lineRule="auto"/>
    </w:pPr>
  </w:style>
  <w:style w:type="character" w:customStyle="1" w:styleId="23">
    <w:name w:val="Основной текст 2 Знак"/>
    <w:basedOn w:val="a0"/>
    <w:link w:val="22"/>
    <w:uiPriority w:val="99"/>
    <w:semiHidden/>
    <w:locked/>
    <w:rsid w:val="00663677"/>
    <w:rPr>
      <w:rFonts w:cs="Times New Roman"/>
    </w:rPr>
  </w:style>
  <w:style w:type="character" w:customStyle="1" w:styleId="1">
    <w:name w:val="Основной шрифт абзаца1"/>
    <w:uiPriority w:val="99"/>
    <w:rsid w:val="00663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725629">
      <w:bodyDiv w:val="1"/>
      <w:marLeft w:val="0"/>
      <w:marRight w:val="0"/>
      <w:marTop w:val="0"/>
      <w:marBottom w:val="0"/>
      <w:divBdr>
        <w:top w:val="none" w:sz="0" w:space="0" w:color="auto"/>
        <w:left w:val="none" w:sz="0" w:space="0" w:color="auto"/>
        <w:bottom w:val="none" w:sz="0" w:space="0" w:color="auto"/>
        <w:right w:val="none" w:sz="0" w:space="0" w:color="auto"/>
      </w:divBdr>
    </w:div>
    <w:div w:id="461535216">
      <w:bodyDiv w:val="1"/>
      <w:marLeft w:val="0"/>
      <w:marRight w:val="0"/>
      <w:marTop w:val="0"/>
      <w:marBottom w:val="0"/>
      <w:divBdr>
        <w:top w:val="none" w:sz="0" w:space="0" w:color="auto"/>
        <w:left w:val="none" w:sz="0" w:space="0" w:color="auto"/>
        <w:bottom w:val="none" w:sz="0" w:space="0" w:color="auto"/>
        <w:right w:val="none" w:sz="0" w:space="0" w:color="auto"/>
      </w:divBdr>
    </w:div>
    <w:div w:id="464932683">
      <w:bodyDiv w:val="1"/>
      <w:marLeft w:val="0"/>
      <w:marRight w:val="0"/>
      <w:marTop w:val="0"/>
      <w:marBottom w:val="0"/>
      <w:divBdr>
        <w:top w:val="none" w:sz="0" w:space="0" w:color="auto"/>
        <w:left w:val="none" w:sz="0" w:space="0" w:color="auto"/>
        <w:bottom w:val="none" w:sz="0" w:space="0" w:color="auto"/>
        <w:right w:val="none" w:sz="0" w:space="0" w:color="auto"/>
      </w:divBdr>
    </w:div>
    <w:div w:id="482892978">
      <w:bodyDiv w:val="1"/>
      <w:marLeft w:val="0"/>
      <w:marRight w:val="0"/>
      <w:marTop w:val="0"/>
      <w:marBottom w:val="0"/>
      <w:divBdr>
        <w:top w:val="none" w:sz="0" w:space="0" w:color="auto"/>
        <w:left w:val="none" w:sz="0" w:space="0" w:color="auto"/>
        <w:bottom w:val="none" w:sz="0" w:space="0" w:color="auto"/>
        <w:right w:val="none" w:sz="0" w:space="0" w:color="auto"/>
      </w:divBdr>
    </w:div>
    <w:div w:id="736510358">
      <w:bodyDiv w:val="1"/>
      <w:marLeft w:val="0"/>
      <w:marRight w:val="0"/>
      <w:marTop w:val="0"/>
      <w:marBottom w:val="0"/>
      <w:divBdr>
        <w:top w:val="none" w:sz="0" w:space="0" w:color="auto"/>
        <w:left w:val="none" w:sz="0" w:space="0" w:color="auto"/>
        <w:bottom w:val="none" w:sz="0" w:space="0" w:color="auto"/>
        <w:right w:val="none" w:sz="0" w:space="0" w:color="auto"/>
      </w:divBdr>
    </w:div>
    <w:div w:id="969287059">
      <w:bodyDiv w:val="1"/>
      <w:marLeft w:val="0"/>
      <w:marRight w:val="0"/>
      <w:marTop w:val="0"/>
      <w:marBottom w:val="0"/>
      <w:divBdr>
        <w:top w:val="none" w:sz="0" w:space="0" w:color="auto"/>
        <w:left w:val="none" w:sz="0" w:space="0" w:color="auto"/>
        <w:bottom w:val="none" w:sz="0" w:space="0" w:color="auto"/>
        <w:right w:val="none" w:sz="0" w:space="0" w:color="auto"/>
      </w:divBdr>
    </w:div>
    <w:div w:id="1108548306">
      <w:bodyDiv w:val="1"/>
      <w:marLeft w:val="0"/>
      <w:marRight w:val="0"/>
      <w:marTop w:val="0"/>
      <w:marBottom w:val="0"/>
      <w:divBdr>
        <w:top w:val="none" w:sz="0" w:space="0" w:color="auto"/>
        <w:left w:val="none" w:sz="0" w:space="0" w:color="auto"/>
        <w:bottom w:val="none" w:sz="0" w:space="0" w:color="auto"/>
        <w:right w:val="none" w:sz="0" w:space="0" w:color="auto"/>
      </w:divBdr>
    </w:div>
    <w:div w:id="1126200616">
      <w:bodyDiv w:val="1"/>
      <w:marLeft w:val="0"/>
      <w:marRight w:val="0"/>
      <w:marTop w:val="0"/>
      <w:marBottom w:val="0"/>
      <w:divBdr>
        <w:top w:val="none" w:sz="0" w:space="0" w:color="auto"/>
        <w:left w:val="none" w:sz="0" w:space="0" w:color="auto"/>
        <w:bottom w:val="none" w:sz="0" w:space="0" w:color="auto"/>
        <w:right w:val="none" w:sz="0" w:space="0" w:color="auto"/>
      </w:divBdr>
    </w:div>
    <w:div w:id="1353527692">
      <w:bodyDiv w:val="1"/>
      <w:marLeft w:val="0"/>
      <w:marRight w:val="0"/>
      <w:marTop w:val="0"/>
      <w:marBottom w:val="0"/>
      <w:divBdr>
        <w:top w:val="none" w:sz="0" w:space="0" w:color="auto"/>
        <w:left w:val="none" w:sz="0" w:space="0" w:color="auto"/>
        <w:bottom w:val="none" w:sz="0" w:space="0" w:color="auto"/>
        <w:right w:val="none" w:sz="0" w:space="0" w:color="auto"/>
      </w:divBdr>
    </w:div>
    <w:div w:id="1479103652">
      <w:bodyDiv w:val="1"/>
      <w:marLeft w:val="0"/>
      <w:marRight w:val="0"/>
      <w:marTop w:val="0"/>
      <w:marBottom w:val="0"/>
      <w:divBdr>
        <w:top w:val="none" w:sz="0" w:space="0" w:color="auto"/>
        <w:left w:val="none" w:sz="0" w:space="0" w:color="auto"/>
        <w:bottom w:val="none" w:sz="0" w:space="0" w:color="auto"/>
        <w:right w:val="none" w:sz="0" w:space="0" w:color="auto"/>
      </w:divBdr>
    </w:div>
    <w:div w:id="1669668922">
      <w:marLeft w:val="0"/>
      <w:marRight w:val="0"/>
      <w:marTop w:val="0"/>
      <w:marBottom w:val="0"/>
      <w:divBdr>
        <w:top w:val="none" w:sz="0" w:space="0" w:color="auto"/>
        <w:left w:val="none" w:sz="0" w:space="0" w:color="auto"/>
        <w:bottom w:val="none" w:sz="0" w:space="0" w:color="auto"/>
        <w:right w:val="none" w:sz="0" w:space="0" w:color="auto"/>
      </w:divBdr>
    </w:div>
    <w:div w:id="1669668923">
      <w:marLeft w:val="0"/>
      <w:marRight w:val="0"/>
      <w:marTop w:val="0"/>
      <w:marBottom w:val="0"/>
      <w:divBdr>
        <w:top w:val="none" w:sz="0" w:space="0" w:color="auto"/>
        <w:left w:val="none" w:sz="0" w:space="0" w:color="auto"/>
        <w:bottom w:val="none" w:sz="0" w:space="0" w:color="auto"/>
        <w:right w:val="none" w:sz="0" w:space="0" w:color="auto"/>
      </w:divBdr>
    </w:div>
    <w:div w:id="1669668924">
      <w:marLeft w:val="0"/>
      <w:marRight w:val="0"/>
      <w:marTop w:val="0"/>
      <w:marBottom w:val="0"/>
      <w:divBdr>
        <w:top w:val="none" w:sz="0" w:space="0" w:color="auto"/>
        <w:left w:val="none" w:sz="0" w:space="0" w:color="auto"/>
        <w:bottom w:val="none" w:sz="0" w:space="0" w:color="auto"/>
        <w:right w:val="none" w:sz="0" w:space="0" w:color="auto"/>
      </w:divBdr>
    </w:div>
    <w:div w:id="1669668925">
      <w:marLeft w:val="0"/>
      <w:marRight w:val="0"/>
      <w:marTop w:val="0"/>
      <w:marBottom w:val="0"/>
      <w:divBdr>
        <w:top w:val="none" w:sz="0" w:space="0" w:color="auto"/>
        <w:left w:val="none" w:sz="0" w:space="0" w:color="auto"/>
        <w:bottom w:val="none" w:sz="0" w:space="0" w:color="auto"/>
        <w:right w:val="none" w:sz="0" w:space="0" w:color="auto"/>
      </w:divBdr>
    </w:div>
    <w:div w:id="1669668926">
      <w:marLeft w:val="0"/>
      <w:marRight w:val="0"/>
      <w:marTop w:val="0"/>
      <w:marBottom w:val="0"/>
      <w:divBdr>
        <w:top w:val="none" w:sz="0" w:space="0" w:color="auto"/>
        <w:left w:val="none" w:sz="0" w:space="0" w:color="auto"/>
        <w:bottom w:val="none" w:sz="0" w:space="0" w:color="auto"/>
        <w:right w:val="none" w:sz="0" w:space="0" w:color="auto"/>
      </w:divBdr>
    </w:div>
    <w:div w:id="1669668927">
      <w:marLeft w:val="0"/>
      <w:marRight w:val="0"/>
      <w:marTop w:val="0"/>
      <w:marBottom w:val="0"/>
      <w:divBdr>
        <w:top w:val="none" w:sz="0" w:space="0" w:color="auto"/>
        <w:left w:val="none" w:sz="0" w:space="0" w:color="auto"/>
        <w:bottom w:val="none" w:sz="0" w:space="0" w:color="auto"/>
        <w:right w:val="none" w:sz="0" w:space="0" w:color="auto"/>
      </w:divBdr>
    </w:div>
    <w:div w:id="1669668928">
      <w:marLeft w:val="0"/>
      <w:marRight w:val="0"/>
      <w:marTop w:val="0"/>
      <w:marBottom w:val="0"/>
      <w:divBdr>
        <w:top w:val="none" w:sz="0" w:space="0" w:color="auto"/>
        <w:left w:val="none" w:sz="0" w:space="0" w:color="auto"/>
        <w:bottom w:val="none" w:sz="0" w:space="0" w:color="auto"/>
        <w:right w:val="none" w:sz="0" w:space="0" w:color="auto"/>
      </w:divBdr>
    </w:div>
    <w:div w:id="1669668929">
      <w:marLeft w:val="0"/>
      <w:marRight w:val="0"/>
      <w:marTop w:val="0"/>
      <w:marBottom w:val="0"/>
      <w:divBdr>
        <w:top w:val="none" w:sz="0" w:space="0" w:color="auto"/>
        <w:left w:val="none" w:sz="0" w:space="0" w:color="auto"/>
        <w:bottom w:val="none" w:sz="0" w:space="0" w:color="auto"/>
        <w:right w:val="none" w:sz="0" w:space="0" w:color="auto"/>
      </w:divBdr>
    </w:div>
    <w:div w:id="1669668933">
      <w:marLeft w:val="0"/>
      <w:marRight w:val="0"/>
      <w:marTop w:val="0"/>
      <w:marBottom w:val="0"/>
      <w:divBdr>
        <w:top w:val="none" w:sz="0" w:space="0" w:color="auto"/>
        <w:left w:val="none" w:sz="0" w:space="0" w:color="auto"/>
        <w:bottom w:val="none" w:sz="0" w:space="0" w:color="auto"/>
        <w:right w:val="none" w:sz="0" w:space="0" w:color="auto"/>
      </w:divBdr>
      <w:divsChild>
        <w:div w:id="1669668942">
          <w:marLeft w:val="0"/>
          <w:marRight w:val="0"/>
          <w:marTop w:val="0"/>
          <w:marBottom w:val="0"/>
          <w:divBdr>
            <w:top w:val="single" w:sz="2" w:space="0" w:color="auto"/>
            <w:left w:val="single" w:sz="2" w:space="0" w:color="auto"/>
            <w:bottom w:val="single" w:sz="2" w:space="0" w:color="auto"/>
            <w:right w:val="single" w:sz="2" w:space="0" w:color="auto"/>
          </w:divBdr>
          <w:divsChild>
            <w:div w:id="1669668935">
              <w:marLeft w:val="0"/>
              <w:marRight w:val="0"/>
              <w:marTop w:val="0"/>
              <w:marBottom w:val="0"/>
              <w:divBdr>
                <w:top w:val="none" w:sz="0" w:space="0" w:color="auto"/>
                <w:left w:val="none" w:sz="0" w:space="0" w:color="auto"/>
                <w:bottom w:val="none" w:sz="0" w:space="0" w:color="auto"/>
                <w:right w:val="none" w:sz="0" w:space="0" w:color="auto"/>
              </w:divBdr>
              <w:divsChild>
                <w:div w:id="1669668939">
                  <w:marLeft w:val="0"/>
                  <w:marRight w:val="0"/>
                  <w:marTop w:val="0"/>
                  <w:marBottom w:val="0"/>
                  <w:divBdr>
                    <w:top w:val="none" w:sz="0" w:space="0" w:color="auto"/>
                    <w:left w:val="none" w:sz="0" w:space="0" w:color="auto"/>
                    <w:bottom w:val="none" w:sz="0" w:space="0" w:color="auto"/>
                    <w:right w:val="none" w:sz="0" w:space="0" w:color="auto"/>
                  </w:divBdr>
                  <w:divsChild>
                    <w:div w:id="1669668940">
                      <w:marLeft w:val="0"/>
                      <w:marRight w:val="0"/>
                      <w:marTop w:val="0"/>
                      <w:marBottom w:val="0"/>
                      <w:divBdr>
                        <w:top w:val="none" w:sz="0" w:space="0" w:color="auto"/>
                        <w:left w:val="none" w:sz="0" w:space="0" w:color="auto"/>
                        <w:bottom w:val="none" w:sz="0" w:space="0" w:color="auto"/>
                        <w:right w:val="none" w:sz="0" w:space="0" w:color="auto"/>
                      </w:divBdr>
                      <w:divsChild>
                        <w:div w:id="1669668931">
                          <w:marLeft w:val="0"/>
                          <w:marRight w:val="0"/>
                          <w:marTop w:val="0"/>
                          <w:marBottom w:val="0"/>
                          <w:divBdr>
                            <w:top w:val="none" w:sz="0" w:space="0" w:color="auto"/>
                            <w:left w:val="none" w:sz="0" w:space="0" w:color="auto"/>
                            <w:bottom w:val="none" w:sz="0" w:space="0" w:color="auto"/>
                            <w:right w:val="none" w:sz="0" w:space="0" w:color="auto"/>
                          </w:divBdr>
                          <w:divsChild>
                            <w:div w:id="16696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68943">
      <w:marLeft w:val="0"/>
      <w:marRight w:val="0"/>
      <w:marTop w:val="0"/>
      <w:marBottom w:val="0"/>
      <w:divBdr>
        <w:top w:val="none" w:sz="0" w:space="0" w:color="auto"/>
        <w:left w:val="none" w:sz="0" w:space="0" w:color="auto"/>
        <w:bottom w:val="none" w:sz="0" w:space="0" w:color="auto"/>
        <w:right w:val="none" w:sz="0" w:space="0" w:color="auto"/>
      </w:divBdr>
      <w:divsChild>
        <w:div w:id="1669668938">
          <w:marLeft w:val="0"/>
          <w:marRight w:val="0"/>
          <w:marTop w:val="0"/>
          <w:marBottom w:val="0"/>
          <w:divBdr>
            <w:top w:val="single" w:sz="2" w:space="0" w:color="auto"/>
            <w:left w:val="single" w:sz="2" w:space="0" w:color="auto"/>
            <w:bottom w:val="single" w:sz="2" w:space="0" w:color="auto"/>
            <w:right w:val="single" w:sz="2" w:space="0" w:color="auto"/>
          </w:divBdr>
          <w:divsChild>
            <w:div w:id="1669668932">
              <w:marLeft w:val="0"/>
              <w:marRight w:val="0"/>
              <w:marTop w:val="0"/>
              <w:marBottom w:val="0"/>
              <w:divBdr>
                <w:top w:val="none" w:sz="0" w:space="0" w:color="auto"/>
                <w:left w:val="none" w:sz="0" w:space="0" w:color="auto"/>
                <w:bottom w:val="none" w:sz="0" w:space="0" w:color="auto"/>
                <w:right w:val="none" w:sz="0" w:space="0" w:color="auto"/>
              </w:divBdr>
              <w:divsChild>
                <w:div w:id="1669668936">
                  <w:marLeft w:val="0"/>
                  <w:marRight w:val="0"/>
                  <w:marTop w:val="0"/>
                  <w:marBottom w:val="0"/>
                  <w:divBdr>
                    <w:top w:val="none" w:sz="0" w:space="0" w:color="auto"/>
                    <w:left w:val="none" w:sz="0" w:space="0" w:color="auto"/>
                    <w:bottom w:val="none" w:sz="0" w:space="0" w:color="auto"/>
                    <w:right w:val="none" w:sz="0" w:space="0" w:color="auto"/>
                  </w:divBdr>
                  <w:divsChild>
                    <w:div w:id="1669668934">
                      <w:marLeft w:val="0"/>
                      <w:marRight w:val="0"/>
                      <w:marTop w:val="0"/>
                      <w:marBottom w:val="0"/>
                      <w:divBdr>
                        <w:top w:val="none" w:sz="0" w:space="0" w:color="auto"/>
                        <w:left w:val="none" w:sz="0" w:space="0" w:color="auto"/>
                        <w:bottom w:val="none" w:sz="0" w:space="0" w:color="auto"/>
                        <w:right w:val="none" w:sz="0" w:space="0" w:color="auto"/>
                      </w:divBdr>
                      <w:divsChild>
                        <w:div w:id="1669668930">
                          <w:marLeft w:val="0"/>
                          <w:marRight w:val="0"/>
                          <w:marTop w:val="0"/>
                          <w:marBottom w:val="0"/>
                          <w:divBdr>
                            <w:top w:val="none" w:sz="0" w:space="0" w:color="auto"/>
                            <w:left w:val="none" w:sz="0" w:space="0" w:color="auto"/>
                            <w:bottom w:val="none" w:sz="0" w:space="0" w:color="auto"/>
                            <w:right w:val="none" w:sz="0" w:space="0" w:color="auto"/>
                          </w:divBdr>
                          <w:divsChild>
                            <w:div w:id="1669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89951">
      <w:bodyDiv w:val="1"/>
      <w:marLeft w:val="0"/>
      <w:marRight w:val="0"/>
      <w:marTop w:val="0"/>
      <w:marBottom w:val="0"/>
      <w:divBdr>
        <w:top w:val="none" w:sz="0" w:space="0" w:color="auto"/>
        <w:left w:val="none" w:sz="0" w:space="0" w:color="auto"/>
        <w:bottom w:val="none" w:sz="0" w:space="0" w:color="auto"/>
        <w:right w:val="none" w:sz="0" w:space="0" w:color="auto"/>
      </w:divBdr>
    </w:div>
    <w:div w:id="1764498924">
      <w:bodyDiv w:val="1"/>
      <w:marLeft w:val="0"/>
      <w:marRight w:val="0"/>
      <w:marTop w:val="0"/>
      <w:marBottom w:val="0"/>
      <w:divBdr>
        <w:top w:val="none" w:sz="0" w:space="0" w:color="auto"/>
        <w:left w:val="none" w:sz="0" w:space="0" w:color="auto"/>
        <w:bottom w:val="none" w:sz="0" w:space="0" w:color="auto"/>
        <w:right w:val="none" w:sz="0" w:space="0" w:color="auto"/>
      </w:divBdr>
    </w:div>
    <w:div w:id="1825198796">
      <w:bodyDiv w:val="1"/>
      <w:marLeft w:val="0"/>
      <w:marRight w:val="0"/>
      <w:marTop w:val="0"/>
      <w:marBottom w:val="0"/>
      <w:divBdr>
        <w:top w:val="none" w:sz="0" w:space="0" w:color="auto"/>
        <w:left w:val="none" w:sz="0" w:space="0" w:color="auto"/>
        <w:bottom w:val="none" w:sz="0" w:space="0" w:color="auto"/>
        <w:right w:val="none" w:sz="0" w:space="0" w:color="auto"/>
      </w:divBdr>
    </w:div>
    <w:div w:id="1842574405">
      <w:bodyDiv w:val="1"/>
      <w:marLeft w:val="0"/>
      <w:marRight w:val="0"/>
      <w:marTop w:val="0"/>
      <w:marBottom w:val="0"/>
      <w:divBdr>
        <w:top w:val="none" w:sz="0" w:space="0" w:color="auto"/>
        <w:left w:val="none" w:sz="0" w:space="0" w:color="auto"/>
        <w:bottom w:val="none" w:sz="0" w:space="0" w:color="auto"/>
        <w:right w:val="none" w:sz="0" w:space="0" w:color="auto"/>
      </w:divBdr>
    </w:div>
    <w:div w:id="1911110948">
      <w:bodyDiv w:val="1"/>
      <w:marLeft w:val="0"/>
      <w:marRight w:val="0"/>
      <w:marTop w:val="0"/>
      <w:marBottom w:val="0"/>
      <w:divBdr>
        <w:top w:val="none" w:sz="0" w:space="0" w:color="auto"/>
        <w:left w:val="none" w:sz="0" w:space="0" w:color="auto"/>
        <w:bottom w:val="none" w:sz="0" w:space="0" w:color="auto"/>
        <w:right w:val="none" w:sz="0" w:space="0" w:color="auto"/>
      </w:divBdr>
    </w:div>
    <w:div w:id="2099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3EB0A8CD810837D8A1B5BF7092DEDE49C227553FB733652CF2AB455BjAx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A18F-4A90-45C8-853E-0E5C3E30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2904</Words>
  <Characters>23281</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USN Team</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subject/>
  <dc:creator>Arhitektor</dc:creator>
  <cp:keywords/>
  <dc:description/>
  <cp:lastModifiedBy>user</cp:lastModifiedBy>
  <cp:revision>15</cp:revision>
  <cp:lastPrinted>2017-09-20T10:15:00Z</cp:lastPrinted>
  <dcterms:created xsi:type="dcterms:W3CDTF">2017-07-12T05:29:00Z</dcterms:created>
  <dcterms:modified xsi:type="dcterms:W3CDTF">2017-09-20T10:24:00Z</dcterms:modified>
</cp:coreProperties>
</file>